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5DD" w:rsidRDefault="005628CA" w:rsidP="00B9114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Уважаемые жители </w:t>
      </w:r>
      <w:proofErr w:type="spellStart"/>
      <w:r>
        <w:rPr>
          <w:sz w:val="24"/>
          <w:szCs w:val="24"/>
        </w:rPr>
        <w:t>Вареновского</w:t>
      </w:r>
      <w:proofErr w:type="spellEnd"/>
      <w:r>
        <w:rPr>
          <w:sz w:val="24"/>
          <w:szCs w:val="24"/>
        </w:rPr>
        <w:t xml:space="preserve"> сельского поселения!</w:t>
      </w:r>
    </w:p>
    <w:p w:rsidR="003925DD" w:rsidRDefault="003925DD" w:rsidP="00B9114D">
      <w:pPr>
        <w:shd w:val="clear" w:color="auto" w:fill="FFFFFF"/>
        <w:jc w:val="both"/>
        <w:rPr>
          <w:sz w:val="24"/>
          <w:szCs w:val="24"/>
        </w:rPr>
      </w:pPr>
    </w:p>
    <w:p w:rsidR="003925DD" w:rsidRDefault="005628CA" w:rsidP="00B9114D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Вашему вниманию предлагается краткий отчет о работе Администрации </w:t>
      </w:r>
      <w:proofErr w:type="spellStart"/>
      <w:r>
        <w:rPr>
          <w:sz w:val="24"/>
          <w:szCs w:val="24"/>
        </w:rPr>
        <w:t>Вареновского</w:t>
      </w:r>
      <w:proofErr w:type="spellEnd"/>
      <w:r>
        <w:rPr>
          <w:sz w:val="24"/>
          <w:szCs w:val="24"/>
        </w:rPr>
        <w:t xml:space="preserve"> сельского поселения за 2021 год.</w:t>
      </w:r>
    </w:p>
    <w:p w:rsidR="003925DD" w:rsidRDefault="005628CA" w:rsidP="00B9114D">
      <w:pPr>
        <w:shd w:val="clear" w:color="auto" w:fill="FFFFFF"/>
        <w:tabs>
          <w:tab w:val="left" w:pos="283"/>
        </w:tabs>
        <w:ind w:firstLine="85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Вареновское</w:t>
      </w:r>
      <w:proofErr w:type="spellEnd"/>
      <w:r>
        <w:rPr>
          <w:sz w:val="24"/>
          <w:szCs w:val="24"/>
        </w:rPr>
        <w:t xml:space="preserve"> сельское поселение расположено в юго-восточной части </w:t>
      </w:r>
      <w:proofErr w:type="spellStart"/>
      <w:r>
        <w:rPr>
          <w:sz w:val="24"/>
          <w:szCs w:val="24"/>
        </w:rPr>
        <w:t>Неклиновского</w:t>
      </w:r>
      <w:proofErr w:type="spellEnd"/>
      <w:r>
        <w:rPr>
          <w:sz w:val="24"/>
          <w:szCs w:val="24"/>
        </w:rPr>
        <w:t xml:space="preserve"> района. </w:t>
      </w:r>
      <w:proofErr w:type="gramStart"/>
      <w:r>
        <w:rPr>
          <w:sz w:val="24"/>
          <w:szCs w:val="24"/>
        </w:rPr>
        <w:t xml:space="preserve">Наше поселение граничит с Приморским и </w:t>
      </w:r>
      <w:proofErr w:type="spellStart"/>
      <w:r>
        <w:rPr>
          <w:sz w:val="24"/>
          <w:szCs w:val="24"/>
        </w:rPr>
        <w:t>Самбекским</w:t>
      </w:r>
      <w:proofErr w:type="spellEnd"/>
      <w:r>
        <w:rPr>
          <w:sz w:val="24"/>
          <w:szCs w:val="24"/>
        </w:rPr>
        <w:t xml:space="preserve"> сельскими поселениями, а также с городом Таганрог.</w:t>
      </w:r>
      <w:proofErr w:type="gramEnd"/>
    </w:p>
    <w:p w:rsidR="003925DD" w:rsidRDefault="005628CA" w:rsidP="00B9114D">
      <w:pPr>
        <w:shd w:val="clear" w:color="auto" w:fill="FFFFFF"/>
        <w:tabs>
          <w:tab w:val="left" w:pos="283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Общая площадь поселения - 4516 га, площадь сельхозугодий - 1857 га, земли населенных пунктов - 2659 га; 17 садоводческих товариществ объединяют 3956 садовых участков.</w:t>
      </w:r>
    </w:p>
    <w:p w:rsidR="003925DD" w:rsidRDefault="003925DD" w:rsidP="00B9114D">
      <w:pPr>
        <w:shd w:val="clear" w:color="auto" w:fill="FFFFFF"/>
        <w:tabs>
          <w:tab w:val="left" w:pos="283"/>
        </w:tabs>
        <w:ind w:firstLine="851"/>
        <w:jc w:val="both"/>
        <w:rPr>
          <w:sz w:val="24"/>
          <w:szCs w:val="24"/>
        </w:rPr>
      </w:pPr>
    </w:p>
    <w:p w:rsidR="003925DD" w:rsidRDefault="005628CA" w:rsidP="00B9114D">
      <w:pPr>
        <w:shd w:val="clear" w:color="auto" w:fill="FFFFFF"/>
        <w:tabs>
          <w:tab w:val="left" w:pos="283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состав поселения входит 2 населенных пункта (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.В</w:t>
      </w:r>
      <w:proofErr w:type="gramEnd"/>
      <w:r>
        <w:rPr>
          <w:sz w:val="24"/>
          <w:szCs w:val="24"/>
        </w:rPr>
        <w:t>ареновка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с.Бессергеновка</w:t>
      </w:r>
      <w:proofErr w:type="spellEnd"/>
      <w:r>
        <w:rPr>
          <w:sz w:val="24"/>
          <w:szCs w:val="24"/>
        </w:rPr>
        <w:t>), более 2000 частных подворий с населением 5874 чел. согласно переписи населения 2021 года.</w:t>
      </w:r>
    </w:p>
    <w:p w:rsidR="003925DD" w:rsidRDefault="003925DD" w:rsidP="00B9114D">
      <w:pPr>
        <w:shd w:val="clear" w:color="auto" w:fill="FFFFFF"/>
        <w:ind w:firstLine="851"/>
        <w:jc w:val="both"/>
        <w:rPr>
          <w:sz w:val="24"/>
          <w:szCs w:val="24"/>
        </w:rPr>
      </w:pPr>
    </w:p>
    <w:p w:rsidR="003925DD" w:rsidRDefault="005628CA" w:rsidP="00B9114D">
      <w:pPr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поселения работает 2 сельхозпредприятия– </w:t>
      </w:r>
      <w:proofErr w:type="spellStart"/>
      <w:proofErr w:type="gramStart"/>
      <w:r>
        <w:rPr>
          <w:sz w:val="24"/>
          <w:szCs w:val="24"/>
        </w:rPr>
        <w:t>СП</w:t>
      </w:r>
      <w:proofErr w:type="gramEnd"/>
      <w:r>
        <w:rPr>
          <w:sz w:val="24"/>
          <w:szCs w:val="24"/>
        </w:rPr>
        <w:t>К-колхоз</w:t>
      </w:r>
      <w:proofErr w:type="spellEnd"/>
      <w:r>
        <w:rPr>
          <w:sz w:val="24"/>
          <w:szCs w:val="24"/>
        </w:rPr>
        <w:t xml:space="preserve"> «Колос», АО </w:t>
      </w:r>
      <w:proofErr w:type="spellStart"/>
      <w:r>
        <w:rPr>
          <w:sz w:val="24"/>
          <w:szCs w:val="24"/>
        </w:rPr>
        <w:t>Агромаркет</w:t>
      </w:r>
      <w:proofErr w:type="spellEnd"/>
      <w:r>
        <w:rPr>
          <w:sz w:val="24"/>
          <w:szCs w:val="24"/>
        </w:rPr>
        <w:t xml:space="preserve"> «Южный» обособленное подразделение Ростовское.</w:t>
      </w:r>
    </w:p>
    <w:p w:rsidR="003925DD" w:rsidRDefault="005628CA" w:rsidP="00B9114D">
      <w:pPr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Имеются - 14 магазинов, 3 парикмахерских, 2 отделения почтовой связи, наличие станций сотовой связи МТС, </w:t>
      </w:r>
      <w:proofErr w:type="spellStart"/>
      <w:r>
        <w:rPr>
          <w:sz w:val="24"/>
          <w:szCs w:val="24"/>
        </w:rPr>
        <w:t>Билайн</w:t>
      </w:r>
      <w:proofErr w:type="spellEnd"/>
      <w:r>
        <w:rPr>
          <w:sz w:val="24"/>
          <w:szCs w:val="24"/>
        </w:rPr>
        <w:t>, Мегафон, Теле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>. Наличие интернет компании «</w:t>
      </w:r>
      <w:proofErr w:type="spellStart"/>
      <w:r>
        <w:rPr>
          <w:sz w:val="24"/>
          <w:szCs w:val="24"/>
        </w:rPr>
        <w:t>Мегалинк</w:t>
      </w:r>
      <w:proofErr w:type="spellEnd"/>
      <w:r>
        <w:rPr>
          <w:sz w:val="24"/>
          <w:szCs w:val="24"/>
        </w:rPr>
        <w:t>» и «</w:t>
      </w:r>
      <w:proofErr w:type="spellStart"/>
      <w:r>
        <w:rPr>
          <w:sz w:val="24"/>
          <w:szCs w:val="24"/>
        </w:rPr>
        <w:t>Интелком</w:t>
      </w:r>
      <w:proofErr w:type="spellEnd"/>
      <w:r>
        <w:rPr>
          <w:sz w:val="24"/>
          <w:szCs w:val="24"/>
        </w:rPr>
        <w:t>».</w:t>
      </w:r>
    </w:p>
    <w:p w:rsidR="003925DD" w:rsidRDefault="005628CA" w:rsidP="00B9114D">
      <w:pPr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Социальную инфраструктуру сельского поселения представляют:</w:t>
      </w:r>
    </w:p>
    <w:p w:rsidR="003925DD" w:rsidRDefault="005628CA" w:rsidP="00B9114D">
      <w:pPr>
        <w:numPr>
          <w:ilvl w:val="0"/>
          <w:numId w:val="1"/>
        </w:numPr>
        <w:shd w:val="clear" w:color="auto" w:fill="FFFFFF"/>
        <w:tabs>
          <w:tab w:val="left" w:pos="1214"/>
        </w:tabs>
        <w:jc w:val="both"/>
        <w:rPr>
          <w:sz w:val="24"/>
          <w:szCs w:val="24"/>
          <w:highlight w:val="yellow"/>
        </w:rPr>
      </w:pPr>
      <w:proofErr w:type="spellStart"/>
      <w:r>
        <w:rPr>
          <w:sz w:val="24"/>
          <w:szCs w:val="24"/>
        </w:rPr>
        <w:t>Вареновская</w:t>
      </w:r>
      <w:proofErr w:type="spellEnd"/>
      <w:r>
        <w:rPr>
          <w:sz w:val="24"/>
          <w:szCs w:val="24"/>
        </w:rPr>
        <w:t xml:space="preserve"> средняя школа, в которой обучается – более 500 школьников;</w:t>
      </w:r>
    </w:p>
    <w:p w:rsidR="003925DD" w:rsidRDefault="005628CA" w:rsidP="00B9114D">
      <w:pPr>
        <w:numPr>
          <w:ilvl w:val="0"/>
          <w:numId w:val="1"/>
        </w:numPr>
        <w:shd w:val="clear" w:color="auto" w:fill="FFFFFF"/>
        <w:tabs>
          <w:tab w:val="left" w:pos="1214"/>
        </w:tabs>
        <w:jc w:val="both"/>
        <w:rPr>
          <w:sz w:val="24"/>
          <w:szCs w:val="24"/>
        </w:rPr>
      </w:pPr>
      <w:r>
        <w:rPr>
          <w:sz w:val="24"/>
          <w:szCs w:val="24"/>
        </w:rPr>
        <w:t>2 детских сада на 120 мест (Жемчужина) и 80 мест (Красная шапочка);</w:t>
      </w:r>
    </w:p>
    <w:p w:rsidR="003925DD" w:rsidRDefault="005628CA" w:rsidP="00B9114D">
      <w:pPr>
        <w:numPr>
          <w:ilvl w:val="0"/>
          <w:numId w:val="1"/>
        </w:numPr>
        <w:shd w:val="clear" w:color="auto" w:fill="FFFFFF"/>
        <w:tabs>
          <w:tab w:val="left" w:pos="1214"/>
        </w:tabs>
        <w:jc w:val="both"/>
        <w:rPr>
          <w:sz w:val="24"/>
          <w:szCs w:val="24"/>
        </w:rPr>
      </w:pPr>
      <w:r>
        <w:rPr>
          <w:sz w:val="24"/>
          <w:szCs w:val="24"/>
        </w:rPr>
        <w:t>отделение социального обслуживания на дому,</w:t>
      </w:r>
      <w:r>
        <w:rPr>
          <w:sz w:val="24"/>
          <w:szCs w:val="24"/>
        </w:rPr>
        <w:br/>
        <w:t>обслуживающее 60 человек;</w:t>
      </w:r>
    </w:p>
    <w:p w:rsidR="003925DD" w:rsidRDefault="005628CA" w:rsidP="00B9114D">
      <w:pPr>
        <w:numPr>
          <w:ilvl w:val="0"/>
          <w:numId w:val="1"/>
        </w:numPr>
        <w:shd w:val="clear" w:color="auto" w:fill="FFFFFF"/>
        <w:tabs>
          <w:tab w:val="left" w:pos="121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gramStart"/>
      <w:r>
        <w:rPr>
          <w:sz w:val="24"/>
          <w:szCs w:val="24"/>
        </w:rPr>
        <w:t>сельских</w:t>
      </w:r>
      <w:proofErr w:type="gramEnd"/>
      <w:r>
        <w:rPr>
          <w:sz w:val="24"/>
          <w:szCs w:val="24"/>
        </w:rPr>
        <w:t xml:space="preserve"> Дома культуры;</w:t>
      </w:r>
      <w:bookmarkStart w:id="0" w:name="_GoBack"/>
      <w:bookmarkEnd w:id="0"/>
    </w:p>
    <w:p w:rsidR="003925DD" w:rsidRDefault="005628CA" w:rsidP="00B9114D">
      <w:pPr>
        <w:numPr>
          <w:ilvl w:val="0"/>
          <w:numId w:val="1"/>
        </w:numPr>
        <w:shd w:val="clear" w:color="auto" w:fill="FFFFFF"/>
        <w:tabs>
          <w:tab w:val="left" w:pos="1214"/>
        </w:tabs>
        <w:jc w:val="both"/>
        <w:rPr>
          <w:sz w:val="24"/>
          <w:szCs w:val="24"/>
        </w:rPr>
      </w:pPr>
      <w:r>
        <w:rPr>
          <w:sz w:val="24"/>
          <w:szCs w:val="24"/>
        </w:rPr>
        <w:t>2 библиотеки;</w:t>
      </w:r>
    </w:p>
    <w:p w:rsidR="003925DD" w:rsidRDefault="005628CA" w:rsidP="00B9114D">
      <w:pPr>
        <w:numPr>
          <w:ilvl w:val="0"/>
          <w:numId w:val="1"/>
        </w:numPr>
        <w:shd w:val="clear" w:color="auto" w:fill="FFFFFF"/>
        <w:tabs>
          <w:tab w:val="left" w:pos="1214"/>
        </w:tabs>
        <w:jc w:val="both"/>
        <w:rPr>
          <w:sz w:val="24"/>
          <w:szCs w:val="24"/>
        </w:rPr>
      </w:pPr>
      <w:r>
        <w:rPr>
          <w:sz w:val="24"/>
          <w:szCs w:val="24"/>
        </w:rPr>
        <w:t>1 ФАП, 1 амбулатория.</w:t>
      </w:r>
    </w:p>
    <w:p w:rsidR="003925DD" w:rsidRDefault="003925DD" w:rsidP="00B9114D">
      <w:pPr>
        <w:shd w:val="clear" w:color="auto" w:fill="FFFFFF"/>
        <w:tabs>
          <w:tab w:val="left" w:pos="1214"/>
        </w:tabs>
        <w:jc w:val="both"/>
        <w:rPr>
          <w:sz w:val="24"/>
          <w:szCs w:val="24"/>
        </w:rPr>
      </w:pPr>
    </w:p>
    <w:p w:rsidR="003925DD" w:rsidRDefault="005628CA" w:rsidP="00B9114D">
      <w:pPr>
        <w:shd w:val="clear" w:color="auto" w:fill="FFFFFF"/>
        <w:tabs>
          <w:tab w:val="left" w:pos="1214"/>
        </w:tabs>
        <w:jc w:val="both"/>
        <w:rPr>
          <w:sz w:val="24"/>
          <w:szCs w:val="24"/>
        </w:rPr>
      </w:pPr>
      <w:r>
        <w:rPr>
          <w:sz w:val="24"/>
          <w:szCs w:val="24"/>
        </w:rPr>
        <w:t>С 1 января 2006 года Муниципальное образование «</w:t>
      </w:r>
      <w:proofErr w:type="spellStart"/>
      <w:r>
        <w:rPr>
          <w:sz w:val="24"/>
          <w:szCs w:val="24"/>
        </w:rPr>
        <w:t>Вареновское</w:t>
      </w:r>
      <w:proofErr w:type="spellEnd"/>
      <w:r>
        <w:rPr>
          <w:sz w:val="24"/>
          <w:szCs w:val="24"/>
        </w:rPr>
        <w:t xml:space="preserve"> сельское поселение» осуществляет свои полномочия в соответствии с № 131 ФЗ «Об общих принципах организации местного самоуправления в РФ». Численность аппарата администрац</w:t>
      </w:r>
      <w:r w:rsidR="00CD18B4">
        <w:rPr>
          <w:sz w:val="24"/>
          <w:szCs w:val="24"/>
        </w:rPr>
        <w:t>ии – 8 муниципальных служащих, 3</w:t>
      </w:r>
      <w:r w:rsidR="00CD18B4" w:rsidRPr="00CD18B4">
        <w:rPr>
          <w:sz w:val="24"/>
          <w:szCs w:val="24"/>
        </w:rPr>
        <w:t xml:space="preserve"> </w:t>
      </w:r>
      <w:r w:rsidR="00CD18B4">
        <w:rPr>
          <w:sz w:val="24"/>
          <w:szCs w:val="24"/>
        </w:rPr>
        <w:t>человека</w:t>
      </w:r>
      <w:r>
        <w:rPr>
          <w:sz w:val="24"/>
          <w:szCs w:val="24"/>
        </w:rPr>
        <w:t xml:space="preserve"> технического персонала, 2 человек</w:t>
      </w:r>
      <w:r w:rsidR="00CD18B4">
        <w:rPr>
          <w:sz w:val="24"/>
          <w:szCs w:val="24"/>
        </w:rPr>
        <w:t>а</w:t>
      </w:r>
      <w:r>
        <w:rPr>
          <w:sz w:val="24"/>
          <w:szCs w:val="24"/>
        </w:rPr>
        <w:t xml:space="preserve"> обслуживающего персонала.</w:t>
      </w:r>
    </w:p>
    <w:p w:rsidR="003925DD" w:rsidRDefault="003925DD" w:rsidP="00B9114D">
      <w:pPr>
        <w:shd w:val="clear" w:color="auto" w:fill="FFFFFF"/>
        <w:tabs>
          <w:tab w:val="left" w:pos="1214"/>
        </w:tabs>
        <w:jc w:val="both"/>
        <w:rPr>
          <w:sz w:val="24"/>
          <w:szCs w:val="24"/>
        </w:rPr>
      </w:pPr>
    </w:p>
    <w:p w:rsidR="003925DD" w:rsidRDefault="005628CA" w:rsidP="00B9114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Бюджет </w:t>
      </w:r>
      <w:proofErr w:type="spellStart"/>
      <w:r>
        <w:rPr>
          <w:b/>
          <w:sz w:val="24"/>
          <w:szCs w:val="24"/>
        </w:rPr>
        <w:t>Вареновского</w:t>
      </w:r>
      <w:proofErr w:type="spellEnd"/>
      <w:r>
        <w:rPr>
          <w:b/>
          <w:sz w:val="24"/>
          <w:szCs w:val="24"/>
        </w:rPr>
        <w:t xml:space="preserve"> сельского поселения</w:t>
      </w:r>
    </w:p>
    <w:p w:rsidR="003925DD" w:rsidRDefault="003925DD" w:rsidP="00B9114D">
      <w:pPr>
        <w:jc w:val="both"/>
        <w:rPr>
          <w:b/>
          <w:sz w:val="24"/>
          <w:szCs w:val="24"/>
        </w:rPr>
      </w:pP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>Б</w:t>
      </w:r>
      <w:r>
        <w:rPr>
          <w:sz w:val="24"/>
          <w:szCs w:val="24"/>
        </w:rPr>
        <w:t xml:space="preserve">юджет </w:t>
      </w:r>
      <w:proofErr w:type="spellStart"/>
      <w:r>
        <w:rPr>
          <w:sz w:val="24"/>
          <w:szCs w:val="24"/>
        </w:rPr>
        <w:t>Вареновского</w:t>
      </w:r>
      <w:proofErr w:type="spellEnd"/>
      <w:r>
        <w:rPr>
          <w:sz w:val="24"/>
          <w:szCs w:val="24"/>
        </w:rPr>
        <w:t xml:space="preserve"> сельского поселения по состоянию на 01 января 2022 года по доходной части исполнен на общую сумму - 17 млн. 403 тыс. 429 руб., что составляет 98,8% от плановых значений. 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Переходящий остаток по состоянию на 01 января 2022 года составил                                59 тыс.359руб.72коп.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Доходная и расходная часть бюджета строилась в соответствии с решением Собрания депутатов </w:t>
      </w:r>
      <w:proofErr w:type="spellStart"/>
      <w:r>
        <w:rPr>
          <w:iCs/>
          <w:sz w:val="24"/>
          <w:szCs w:val="24"/>
        </w:rPr>
        <w:t>Вареновского</w:t>
      </w:r>
      <w:proofErr w:type="spellEnd"/>
      <w:r>
        <w:rPr>
          <w:iCs/>
          <w:sz w:val="24"/>
          <w:szCs w:val="24"/>
        </w:rPr>
        <w:t xml:space="preserve"> сельского поселения № 169 от 28.12.2020 г. «О бюджете </w:t>
      </w:r>
      <w:proofErr w:type="spellStart"/>
      <w:r>
        <w:rPr>
          <w:iCs/>
          <w:sz w:val="24"/>
          <w:szCs w:val="24"/>
        </w:rPr>
        <w:t>Вареновского</w:t>
      </w:r>
      <w:proofErr w:type="spellEnd"/>
      <w:r>
        <w:rPr>
          <w:iCs/>
          <w:sz w:val="24"/>
          <w:szCs w:val="24"/>
        </w:rPr>
        <w:t xml:space="preserve"> сельского поселения </w:t>
      </w:r>
      <w:proofErr w:type="spellStart"/>
      <w:r>
        <w:rPr>
          <w:iCs/>
          <w:sz w:val="24"/>
          <w:szCs w:val="24"/>
        </w:rPr>
        <w:t>Неклиновского</w:t>
      </w:r>
      <w:proofErr w:type="spellEnd"/>
      <w:r>
        <w:rPr>
          <w:iCs/>
          <w:sz w:val="24"/>
          <w:szCs w:val="24"/>
        </w:rPr>
        <w:t xml:space="preserve"> района на 2021 год и на плановый период 2022 и 2023 годов» и Долгосрочными Целевыми программами.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Безвозмездные поступления в 2021 году составили 12млн.651 тыс.700 руб., что составляет 100% от плановых значений, из них: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-субвенции – 240 тыс. 400 рублей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- межбюджетные трансферты – 1 млн.516 тыс.809 рублей.</w:t>
      </w:r>
    </w:p>
    <w:p w:rsidR="003925DD" w:rsidRDefault="003925DD" w:rsidP="00B9114D">
      <w:pPr>
        <w:jc w:val="both"/>
        <w:rPr>
          <w:sz w:val="24"/>
          <w:szCs w:val="24"/>
        </w:rPr>
      </w:pP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- собственные доходы поступили в сумме 3423,8 тыс. руб. 96,1%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- безвозмездные поступления  в 12651,7 тыс. руб.  99,6%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В разрезе собственных налогов:</w:t>
      </w:r>
    </w:p>
    <w:p w:rsidR="003925DD" w:rsidRDefault="005628CA" w:rsidP="00B9114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НДФЛ – 1009,9т.р. или 79,8%</w:t>
      </w:r>
    </w:p>
    <w:p w:rsidR="003925DD" w:rsidRDefault="005628CA" w:rsidP="00B9114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Штрафы 166,3т.р. или 228,4%</w:t>
      </w:r>
    </w:p>
    <w:p w:rsidR="003925DD" w:rsidRDefault="005628CA" w:rsidP="00B9114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Имущественный налог  537,2 т.р. или 138,3%</w:t>
      </w:r>
    </w:p>
    <w:p w:rsidR="003925DD" w:rsidRDefault="005628CA" w:rsidP="00B9114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Земельный налог 1690,1 </w:t>
      </w:r>
      <w:r>
        <w:rPr>
          <w:color w:val="000000"/>
          <w:sz w:val="24"/>
          <w:szCs w:val="24"/>
        </w:rPr>
        <w:t xml:space="preserve">тыс. руб. </w:t>
      </w:r>
      <w:r>
        <w:rPr>
          <w:sz w:val="24"/>
          <w:szCs w:val="24"/>
        </w:rPr>
        <w:t>или92,0%</w:t>
      </w:r>
    </w:p>
    <w:p w:rsidR="003925DD" w:rsidRDefault="005628CA" w:rsidP="00B9114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Нотариальные действия 13,3 </w:t>
      </w:r>
      <w:r>
        <w:rPr>
          <w:color w:val="000000"/>
          <w:sz w:val="24"/>
          <w:szCs w:val="24"/>
        </w:rPr>
        <w:t xml:space="preserve">тыс. руб. </w:t>
      </w:r>
      <w:r>
        <w:rPr>
          <w:sz w:val="24"/>
          <w:szCs w:val="24"/>
        </w:rPr>
        <w:t>или 160,2 %</w:t>
      </w:r>
    </w:p>
    <w:p w:rsidR="003925DD" w:rsidRDefault="005628CA" w:rsidP="00B9114D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Дотационность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Вареновского</w:t>
      </w:r>
      <w:proofErr w:type="spellEnd"/>
      <w:r>
        <w:rPr>
          <w:sz w:val="24"/>
          <w:szCs w:val="24"/>
        </w:rPr>
        <w:t xml:space="preserve"> сельского поселения за 2021 год составила </w:t>
      </w:r>
      <w:r>
        <w:rPr>
          <w:color w:val="000000"/>
          <w:sz w:val="24"/>
          <w:szCs w:val="24"/>
        </w:rPr>
        <w:t xml:space="preserve">70 </w:t>
      </w:r>
      <w:r>
        <w:rPr>
          <w:sz w:val="24"/>
          <w:szCs w:val="24"/>
        </w:rPr>
        <w:t xml:space="preserve">%. </w:t>
      </w:r>
    </w:p>
    <w:p w:rsidR="00CD18B4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Для обеспечения исполнение доходной части бюджета поселения в течение  2021 года проводилась активная работа с налоговым органом и налогоплательщиками сельского поселения: ежемесячно проводится сверка по недоимке. 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Расходы, произведенные </w:t>
      </w:r>
      <w:r>
        <w:rPr>
          <w:sz w:val="24"/>
          <w:szCs w:val="24"/>
        </w:rPr>
        <w:t>за  2021 год</w:t>
      </w:r>
      <w:r>
        <w:rPr>
          <w:color w:val="000000"/>
          <w:sz w:val="24"/>
          <w:szCs w:val="24"/>
        </w:rPr>
        <w:t xml:space="preserve">, составили 17344,1тыс. рублей или 99,0 % к плану 2021 года. </w:t>
      </w: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5628CA" w:rsidP="00B9114D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Недоимка в местный бюджет по состоянию на 01.01.2021 года – 1 млн. 654 </w:t>
      </w:r>
      <w:proofErr w:type="spellStart"/>
      <w:r>
        <w:rPr>
          <w:bCs/>
          <w:color w:val="000000" w:themeColor="text1"/>
          <w:sz w:val="24"/>
          <w:szCs w:val="24"/>
        </w:rPr>
        <w:t>тыс</w:t>
      </w:r>
      <w:proofErr w:type="gramStart"/>
      <w:r>
        <w:rPr>
          <w:bCs/>
          <w:color w:val="000000" w:themeColor="text1"/>
          <w:sz w:val="24"/>
          <w:szCs w:val="24"/>
        </w:rPr>
        <w:t>.р</w:t>
      </w:r>
      <w:proofErr w:type="gramEnd"/>
      <w:r>
        <w:rPr>
          <w:bCs/>
          <w:color w:val="000000" w:themeColor="text1"/>
          <w:sz w:val="24"/>
          <w:szCs w:val="24"/>
        </w:rPr>
        <w:t>уб</w:t>
      </w:r>
      <w:proofErr w:type="spellEnd"/>
      <w:r>
        <w:rPr>
          <w:bCs/>
          <w:color w:val="000000" w:themeColor="text1"/>
          <w:sz w:val="24"/>
          <w:szCs w:val="24"/>
        </w:rPr>
        <w:t xml:space="preserve">, по состоянию на 01.01.2022 г. составила 2 млн. 780 тыс. руб., недоимка увеличилась на 1 млн. 126 тыс. руб. по НДФЛ, недоимка по транспортному налогу составляет на 01.01.2021 год 2 млн. 113 тыс. руб., по состоянию на 01.01.2022 год составила 1 млн. 780 тыс. руб., недоимка уменьшилась на 333 тыс. руб. </w:t>
      </w: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Исполнение бюджета по расходной части</w:t>
      </w:r>
      <w:r>
        <w:rPr>
          <w:sz w:val="24"/>
          <w:szCs w:val="24"/>
        </w:rPr>
        <w:t xml:space="preserve"> по состоянию на 01 января 2022   года составило   17 млн. 344 тыс. руб. или 99 % к плану </w:t>
      </w:r>
      <w:r>
        <w:rPr>
          <w:iCs/>
          <w:sz w:val="24"/>
          <w:szCs w:val="24"/>
        </w:rPr>
        <w:t>2021 года.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Из них: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 xml:space="preserve">- общегосударственные вопросы – 6 млн. 582 тыс. 242 руб. 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- национальная оборона – 240 тыс. 200 руб.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- обеспечение пожарной безопасности – 10 тыс. 020 руб.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- национальная экономика – 1млн. 508 тыс. 209 руб.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- жилищно-коммунальное хозяйство – 2 млн. 473 тыс. 419 руб.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- образование – 10 тыс</w:t>
      </w:r>
      <w:proofErr w:type="gramStart"/>
      <w:r>
        <w:rPr>
          <w:bCs/>
          <w:iCs/>
          <w:sz w:val="24"/>
          <w:szCs w:val="24"/>
        </w:rPr>
        <w:t>.р</w:t>
      </w:r>
      <w:proofErr w:type="gramEnd"/>
      <w:r>
        <w:rPr>
          <w:bCs/>
          <w:iCs/>
          <w:sz w:val="24"/>
          <w:szCs w:val="24"/>
        </w:rPr>
        <w:t>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- культура – 6 млн. 376 тыс. 900 руб.-(</w:t>
      </w:r>
      <w:r>
        <w:rPr>
          <w:bCs/>
          <w:iCs/>
          <w:color w:val="000000"/>
          <w:sz w:val="24"/>
          <w:szCs w:val="24"/>
        </w:rPr>
        <w:t>100</w:t>
      </w:r>
      <w:r>
        <w:rPr>
          <w:bCs/>
          <w:iCs/>
          <w:sz w:val="24"/>
          <w:szCs w:val="24"/>
        </w:rPr>
        <w:t xml:space="preserve"> % исполнения годового плана данной статьи.)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- физическая культура и спорт – 75 тыс. 220 руб.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bCs/>
          <w:iCs/>
          <w:sz w:val="24"/>
          <w:szCs w:val="24"/>
        </w:rPr>
        <w:t>- межбюджетные трансферты общего характера</w:t>
      </w:r>
      <w:r>
        <w:rPr>
          <w:iCs/>
          <w:sz w:val="24"/>
          <w:szCs w:val="24"/>
        </w:rPr>
        <w:t xml:space="preserve"> – 67 тыс. 860руб.</w:t>
      </w:r>
    </w:p>
    <w:p w:rsidR="003925DD" w:rsidRDefault="003925DD" w:rsidP="00B9114D">
      <w:pPr>
        <w:jc w:val="both"/>
        <w:rPr>
          <w:sz w:val="24"/>
          <w:szCs w:val="24"/>
        </w:rPr>
      </w:pP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 общей суммы произведенных расходов израсходовано на благоустройство: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-вывоз несанкционированных свалок с территорий сельских кладбищ - 156 000 руб.</w:t>
      </w:r>
    </w:p>
    <w:p w:rsidR="0094289D" w:rsidRDefault="0094289D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-проводился вывоз ТКО - 67 159,8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62865</wp:posOffset>
            </wp:positionV>
            <wp:extent cx="6283960" cy="3363595"/>
            <wp:effectExtent l="19050" t="0" r="2540" b="0"/>
            <wp:wrapSquare wrapText="largest"/>
            <wp:docPr id="1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2" t="-21" r="-1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обслуживание уличного освещения в </w:t>
      </w:r>
      <w:proofErr w:type="spellStart"/>
      <w:r>
        <w:rPr>
          <w:color w:val="000000"/>
          <w:sz w:val="24"/>
          <w:szCs w:val="24"/>
        </w:rPr>
        <w:t>с</w:t>
      </w:r>
      <w:proofErr w:type="gramStart"/>
      <w:r>
        <w:rPr>
          <w:color w:val="000000"/>
          <w:sz w:val="24"/>
          <w:szCs w:val="24"/>
        </w:rPr>
        <w:t>.В</w:t>
      </w:r>
      <w:proofErr w:type="gramEnd"/>
      <w:r>
        <w:rPr>
          <w:color w:val="000000"/>
          <w:sz w:val="24"/>
          <w:szCs w:val="24"/>
        </w:rPr>
        <w:t>ареновка</w:t>
      </w:r>
      <w:proofErr w:type="spellEnd"/>
      <w:r>
        <w:rPr>
          <w:color w:val="000000"/>
          <w:sz w:val="24"/>
          <w:szCs w:val="24"/>
        </w:rPr>
        <w:t xml:space="preserve"> - 409 089 руб.</w:t>
      </w:r>
    </w:p>
    <w:p w:rsidR="00B9114D" w:rsidRPr="00B9114D" w:rsidRDefault="00B9114D" w:rsidP="00B9114D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-уличное энергоснабжение – 620 857,89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63640" cy="513842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обследование объектов на наличие клещей, обработка от клещей -19 203,8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5080</wp:posOffset>
            </wp:positionV>
            <wp:extent cx="3959860" cy="3398520"/>
            <wp:effectExtent l="19050" t="0" r="254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B9114D" w:rsidRDefault="00B9114D" w:rsidP="00B9114D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 демонтаж детского игрового оборудования - 6 670,0руб.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установка детской площадки на территории села </w:t>
      </w:r>
      <w:proofErr w:type="spellStart"/>
      <w:r>
        <w:rPr>
          <w:color w:val="000000"/>
          <w:sz w:val="24"/>
          <w:szCs w:val="24"/>
        </w:rPr>
        <w:t>Вареновка</w:t>
      </w:r>
      <w:proofErr w:type="spellEnd"/>
      <w:r>
        <w:rPr>
          <w:color w:val="000000"/>
          <w:sz w:val="24"/>
          <w:szCs w:val="24"/>
        </w:rPr>
        <w:t xml:space="preserve"> пер. Школьный, 8,  -335.000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349240" cy="3337560"/>
            <wp:effectExtent l="0" t="0" r="0" b="0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приобретение 8-куб. контейнера - 37 500 руб.</w:t>
      </w:r>
    </w:p>
    <w:p w:rsidR="00B9114D" w:rsidRDefault="00B9114D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поставка щебня </w:t>
      </w:r>
      <w:r w:rsidR="00CD18B4">
        <w:rPr>
          <w:color w:val="000000"/>
          <w:sz w:val="24"/>
          <w:szCs w:val="24"/>
        </w:rPr>
        <w:t xml:space="preserve">шлакового </w:t>
      </w:r>
      <w:r>
        <w:rPr>
          <w:color w:val="000000"/>
          <w:sz w:val="24"/>
          <w:szCs w:val="24"/>
        </w:rPr>
        <w:t xml:space="preserve">на </w:t>
      </w:r>
      <w:proofErr w:type="spellStart"/>
      <w:r>
        <w:rPr>
          <w:color w:val="000000"/>
          <w:sz w:val="24"/>
          <w:szCs w:val="24"/>
        </w:rPr>
        <w:t>Вареновское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Бессергеновское</w:t>
      </w:r>
      <w:proofErr w:type="spellEnd"/>
      <w:r>
        <w:rPr>
          <w:color w:val="000000"/>
          <w:sz w:val="24"/>
          <w:szCs w:val="24"/>
        </w:rPr>
        <w:t xml:space="preserve"> кладбища – 378 000 руб.</w:t>
      </w:r>
    </w:p>
    <w:p w:rsidR="00B9114D" w:rsidRDefault="00B9114D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содержание </w:t>
      </w:r>
      <w:proofErr w:type="spellStart"/>
      <w:r>
        <w:rPr>
          <w:color w:val="000000"/>
          <w:sz w:val="24"/>
          <w:szCs w:val="24"/>
        </w:rPr>
        <w:t>Вареновского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Бессергеновского</w:t>
      </w:r>
      <w:proofErr w:type="spellEnd"/>
      <w:r>
        <w:rPr>
          <w:color w:val="000000"/>
          <w:sz w:val="24"/>
          <w:szCs w:val="24"/>
        </w:rPr>
        <w:t xml:space="preserve"> кладбищ – 190 500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6442710" cy="4614545"/>
            <wp:effectExtent l="0" t="0" r="0" b="0"/>
            <wp:wrapSquare wrapText="largest"/>
            <wp:docPr id="5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3450" cy="4146550"/>
            <wp:effectExtent l="0" t="0" r="0" b="0"/>
            <wp:wrapSquare wrapText="largest"/>
            <wp:docPr id="6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5DD" w:rsidRDefault="00D0007D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5628CA">
        <w:rPr>
          <w:color w:val="000000"/>
          <w:sz w:val="24"/>
          <w:szCs w:val="24"/>
        </w:rPr>
        <w:t>спил</w:t>
      </w:r>
      <w:r>
        <w:rPr>
          <w:color w:val="000000"/>
          <w:sz w:val="24"/>
          <w:szCs w:val="24"/>
        </w:rPr>
        <w:t xml:space="preserve"> сухих</w:t>
      </w:r>
      <w:r w:rsidR="005628CA">
        <w:rPr>
          <w:color w:val="000000"/>
          <w:sz w:val="24"/>
          <w:szCs w:val="24"/>
        </w:rPr>
        <w:t xml:space="preserve"> деревьев на территории </w:t>
      </w:r>
      <w:proofErr w:type="spellStart"/>
      <w:r w:rsidR="005628CA">
        <w:rPr>
          <w:color w:val="000000"/>
          <w:sz w:val="24"/>
          <w:szCs w:val="24"/>
        </w:rPr>
        <w:t>Вареновского</w:t>
      </w:r>
      <w:proofErr w:type="spellEnd"/>
      <w:r w:rsidR="005628CA">
        <w:rPr>
          <w:color w:val="000000"/>
          <w:sz w:val="24"/>
          <w:szCs w:val="24"/>
        </w:rPr>
        <w:t xml:space="preserve"> сельского поселения – 49 274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-разработка проектно-сметной документации по объекту «Восстановительные работы памятника участников ВОВ в </w:t>
      </w:r>
      <w:proofErr w:type="spellStart"/>
      <w:r>
        <w:rPr>
          <w:color w:val="000000"/>
          <w:sz w:val="24"/>
          <w:szCs w:val="24"/>
        </w:rPr>
        <w:t>с</w:t>
      </w:r>
      <w:proofErr w:type="gramStart"/>
      <w:r>
        <w:rPr>
          <w:color w:val="000000"/>
          <w:sz w:val="24"/>
          <w:szCs w:val="24"/>
        </w:rPr>
        <w:t>.Б</w:t>
      </w:r>
      <w:proofErr w:type="gramEnd"/>
      <w:r>
        <w:rPr>
          <w:color w:val="000000"/>
          <w:sz w:val="24"/>
          <w:szCs w:val="24"/>
        </w:rPr>
        <w:t>ессергеновка</w:t>
      </w:r>
      <w:proofErr w:type="spellEnd"/>
      <w:r>
        <w:rPr>
          <w:color w:val="000000"/>
          <w:sz w:val="24"/>
          <w:szCs w:val="24"/>
        </w:rPr>
        <w:t xml:space="preserve"> с получением положительного заключения в ГАУ РО «Государственная экспертиза проектов» – 66 000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-приобретение табличек – указателей - 11 068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18415</wp:posOffset>
            </wp:positionV>
            <wp:extent cx="6263640" cy="4018280"/>
            <wp:effectExtent l="0" t="0" r="0" b="0"/>
            <wp:wrapSquare wrapText="largest"/>
            <wp:docPr id="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-выполнение кабельных работ по установке видеонаблюдения в </w:t>
      </w:r>
      <w:proofErr w:type="spellStart"/>
      <w:r>
        <w:rPr>
          <w:color w:val="000000"/>
          <w:sz w:val="24"/>
          <w:szCs w:val="24"/>
        </w:rPr>
        <w:t>с</w:t>
      </w:r>
      <w:proofErr w:type="gramStart"/>
      <w:r>
        <w:rPr>
          <w:color w:val="000000"/>
          <w:sz w:val="24"/>
          <w:szCs w:val="24"/>
        </w:rPr>
        <w:t>.В</w:t>
      </w:r>
      <w:proofErr w:type="gramEnd"/>
      <w:r>
        <w:rPr>
          <w:color w:val="000000"/>
          <w:sz w:val="24"/>
          <w:szCs w:val="24"/>
        </w:rPr>
        <w:t>ареновка</w:t>
      </w:r>
      <w:proofErr w:type="spellEnd"/>
      <w:r>
        <w:rPr>
          <w:color w:val="000000"/>
          <w:sz w:val="24"/>
          <w:szCs w:val="24"/>
        </w:rPr>
        <w:t xml:space="preserve"> по адресам: ул.Социалистическая 137 б и пер.Школьный 8 – 39 291 руб.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-оказание услуг видеонаблюдения и облачного хранения – 10 780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защита населения и территории от чрезвычайных ситуаций: 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-приобретение </w:t>
      </w:r>
      <w:proofErr w:type="spellStart"/>
      <w:r>
        <w:rPr>
          <w:color w:val="000000"/>
          <w:sz w:val="24"/>
          <w:szCs w:val="24"/>
        </w:rPr>
        <w:t>хлопуши</w:t>
      </w:r>
      <w:proofErr w:type="spellEnd"/>
      <w:r>
        <w:rPr>
          <w:color w:val="000000"/>
          <w:sz w:val="24"/>
          <w:szCs w:val="24"/>
        </w:rPr>
        <w:t xml:space="preserve"> и ранцевого огнетушителя – 10 020 руб.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-на спорт израсходовано: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были приобретены спортивные товары: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- сетки для футбольных ворот на общую сумму (для обычного футбола и мини-футбола)- 9100 руб.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- волейбольный мяч -7 990 руб.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-футбольный мяч (3 шт.) – 12 680 руб.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-перчатки вратарские (1 пара)– 1750 руб.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- комплекты футбольной формы (4 шт.) – 7 000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взносы за участие в футбольном турнире – 9 000 руб.</w:t>
      </w: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-расходы на оплату судейства — 27 700 руб.</w:t>
      </w:r>
    </w:p>
    <w:p w:rsidR="003925DD" w:rsidRDefault="003925DD" w:rsidP="00B9114D">
      <w:pPr>
        <w:jc w:val="both"/>
        <w:rPr>
          <w:color w:val="000000"/>
          <w:sz w:val="24"/>
          <w:szCs w:val="24"/>
        </w:rPr>
      </w:pPr>
    </w:p>
    <w:p w:rsidR="003925DD" w:rsidRDefault="005628CA" w:rsidP="00B9114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Расходы дорожного фонда составили – 1508,2 тыс. руб., освоено  96%.</w:t>
      </w:r>
    </w:p>
    <w:p w:rsidR="003925DD" w:rsidRDefault="005628CA" w:rsidP="00B9114D">
      <w:pPr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</w:rPr>
        <w:t xml:space="preserve">Проводилась работа по обустройству пешеходных переходов, ремонт автомобильных дорог, установка знаков дорожного движения. Администрацией </w:t>
      </w:r>
      <w:proofErr w:type="spellStart"/>
      <w:r>
        <w:rPr>
          <w:color w:val="000000"/>
          <w:sz w:val="24"/>
          <w:szCs w:val="24"/>
        </w:rPr>
        <w:t>Неклиновского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района проведен капитальный ремонт части автомобильной дороги по ул. Первомайской, </w:t>
      </w:r>
      <w:proofErr w:type="gramStart"/>
      <w:r>
        <w:rPr>
          <w:color w:val="000000" w:themeColor="text1"/>
          <w:sz w:val="24"/>
          <w:szCs w:val="24"/>
        </w:rPr>
        <w:t>от</w:t>
      </w:r>
      <w:proofErr w:type="gramEnd"/>
      <w:r>
        <w:rPr>
          <w:color w:val="000000" w:themeColor="text1"/>
          <w:sz w:val="24"/>
          <w:szCs w:val="24"/>
        </w:rPr>
        <w:t xml:space="preserve"> пер. Урожайный до пер. Школьный. Также </w:t>
      </w:r>
      <w:proofErr w:type="gramStart"/>
      <w:r>
        <w:rPr>
          <w:color w:val="000000" w:themeColor="text1"/>
          <w:sz w:val="24"/>
          <w:szCs w:val="24"/>
        </w:rPr>
        <w:t>по пер</w:t>
      </w:r>
      <w:proofErr w:type="gramEnd"/>
      <w:r>
        <w:rPr>
          <w:color w:val="000000" w:themeColor="text1"/>
          <w:sz w:val="24"/>
          <w:szCs w:val="24"/>
        </w:rPr>
        <w:t>. Школьному от ул. Советской до ул. Первомайской.</w:t>
      </w:r>
    </w:p>
    <w:p w:rsidR="003925DD" w:rsidRDefault="003925DD" w:rsidP="00B9114D">
      <w:pPr>
        <w:rPr>
          <w:b/>
          <w:sz w:val="24"/>
          <w:szCs w:val="24"/>
        </w:rPr>
      </w:pPr>
    </w:p>
    <w:p w:rsidR="003925DD" w:rsidRDefault="005628CA" w:rsidP="00B9114D">
      <w:pPr>
        <w:rPr>
          <w:b/>
          <w:sz w:val="24"/>
          <w:szCs w:val="24"/>
        </w:rPr>
      </w:pPr>
      <w:r>
        <w:rPr>
          <w:b/>
          <w:sz w:val="24"/>
          <w:szCs w:val="24"/>
        </w:rPr>
        <w:t>Информация по дорогам: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-Зимнее содержание дорог – 195  527,4  руб.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-Установка дорожных знаков и знаков световой индикации – 300 000 руб.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-Нанесение дорожной разметки в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.В</w:t>
      </w:r>
      <w:proofErr w:type="gramEnd"/>
      <w:r>
        <w:rPr>
          <w:sz w:val="24"/>
          <w:szCs w:val="24"/>
        </w:rPr>
        <w:t>ареновка</w:t>
      </w:r>
      <w:proofErr w:type="spellEnd"/>
      <w:r>
        <w:rPr>
          <w:sz w:val="24"/>
          <w:szCs w:val="24"/>
        </w:rPr>
        <w:t xml:space="preserve"> по ул. Советской д. 124 (Администрация </w:t>
      </w:r>
      <w:proofErr w:type="spellStart"/>
      <w:r>
        <w:rPr>
          <w:sz w:val="24"/>
          <w:szCs w:val="24"/>
        </w:rPr>
        <w:t>Вареновского</w:t>
      </w:r>
      <w:proofErr w:type="spellEnd"/>
      <w:r>
        <w:rPr>
          <w:sz w:val="24"/>
          <w:szCs w:val="24"/>
        </w:rPr>
        <w:t xml:space="preserve"> Сельского поселения) и Советской д.121 (МБДОУ «Красная шапочка»; напротив ул. Советской д.125 (МБОУ </w:t>
      </w:r>
      <w:proofErr w:type="spellStart"/>
      <w:r>
        <w:rPr>
          <w:sz w:val="24"/>
          <w:szCs w:val="24"/>
        </w:rPr>
        <w:t>Вареновская</w:t>
      </w:r>
      <w:proofErr w:type="spellEnd"/>
      <w:r>
        <w:rPr>
          <w:sz w:val="24"/>
          <w:szCs w:val="24"/>
        </w:rPr>
        <w:t xml:space="preserve"> СОШ), напротив ул. Солнечной д.1. (МБДОУ Жемчужина с. </w:t>
      </w:r>
      <w:proofErr w:type="spellStart"/>
      <w:r>
        <w:rPr>
          <w:sz w:val="24"/>
          <w:szCs w:val="24"/>
        </w:rPr>
        <w:t>Вареновка</w:t>
      </w:r>
      <w:proofErr w:type="spellEnd"/>
      <w:r>
        <w:rPr>
          <w:sz w:val="24"/>
          <w:szCs w:val="24"/>
        </w:rPr>
        <w:t>) - 42 342,8 руб.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Ямочный ремонт автомобильных дорог общего пользования местного значения в </w:t>
      </w:r>
      <w:proofErr w:type="spellStart"/>
      <w:r>
        <w:rPr>
          <w:sz w:val="24"/>
          <w:szCs w:val="24"/>
        </w:rPr>
        <w:t>Вареновском</w:t>
      </w:r>
      <w:proofErr w:type="spellEnd"/>
      <w:r>
        <w:rPr>
          <w:sz w:val="24"/>
          <w:szCs w:val="24"/>
        </w:rPr>
        <w:t xml:space="preserve"> СП – 8 987 руб.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Содержание автомобильной дороги по ул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 xml:space="preserve">адовой в </w:t>
      </w:r>
      <w:proofErr w:type="spellStart"/>
      <w:r>
        <w:rPr>
          <w:sz w:val="24"/>
          <w:szCs w:val="24"/>
        </w:rPr>
        <w:t>с.Бессергеновка</w:t>
      </w:r>
      <w:proofErr w:type="spellEnd"/>
      <w:r>
        <w:rPr>
          <w:sz w:val="24"/>
          <w:szCs w:val="24"/>
        </w:rPr>
        <w:t xml:space="preserve"> - 40 739,2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>Содержание (</w:t>
      </w:r>
      <w:proofErr w:type="spellStart"/>
      <w:r>
        <w:rPr>
          <w:sz w:val="24"/>
          <w:szCs w:val="24"/>
        </w:rPr>
        <w:t>обкос</w:t>
      </w:r>
      <w:proofErr w:type="spellEnd"/>
      <w:r>
        <w:rPr>
          <w:sz w:val="24"/>
          <w:szCs w:val="24"/>
        </w:rPr>
        <w:t xml:space="preserve">) дорог в </w:t>
      </w:r>
      <w:proofErr w:type="spellStart"/>
      <w:r>
        <w:rPr>
          <w:sz w:val="24"/>
          <w:szCs w:val="24"/>
        </w:rPr>
        <w:t>Вареновском</w:t>
      </w:r>
      <w:proofErr w:type="spellEnd"/>
      <w:r>
        <w:rPr>
          <w:sz w:val="24"/>
          <w:szCs w:val="24"/>
        </w:rPr>
        <w:t xml:space="preserve"> СП - 23 283 руб.</w:t>
      </w:r>
    </w:p>
    <w:p w:rsidR="003925DD" w:rsidRDefault="005628CA" w:rsidP="00B9114D">
      <w:pPr>
        <w:rPr>
          <w:sz w:val="24"/>
          <w:szCs w:val="24"/>
        </w:rPr>
      </w:pPr>
      <w:r>
        <w:rPr>
          <w:sz w:val="24"/>
          <w:szCs w:val="24"/>
        </w:rPr>
        <w:t xml:space="preserve">Содержание, восстановление профиля дорог в </w:t>
      </w:r>
      <w:proofErr w:type="spellStart"/>
      <w:r>
        <w:rPr>
          <w:sz w:val="24"/>
          <w:szCs w:val="24"/>
        </w:rPr>
        <w:t>Вареновском</w:t>
      </w:r>
      <w:proofErr w:type="spellEnd"/>
      <w:r>
        <w:rPr>
          <w:sz w:val="24"/>
          <w:szCs w:val="24"/>
        </w:rPr>
        <w:t xml:space="preserve"> СП – 870 975 руб.</w:t>
      </w:r>
    </w:p>
    <w:p w:rsidR="003925DD" w:rsidRDefault="003925DD" w:rsidP="00B9114D">
      <w:pPr>
        <w:jc w:val="both"/>
        <w:rPr>
          <w:sz w:val="24"/>
          <w:szCs w:val="24"/>
        </w:rPr>
      </w:pP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содержание муниципального бюджетног</w:t>
      </w:r>
      <w:r w:rsidR="00B9114D">
        <w:rPr>
          <w:rFonts w:ascii="Times New Roman" w:hAnsi="Times New Roman" w:cs="Times New Roman"/>
          <w:sz w:val="24"/>
          <w:szCs w:val="24"/>
        </w:rPr>
        <w:t xml:space="preserve">о учреждения </w:t>
      </w:r>
      <w:proofErr w:type="spellStart"/>
      <w:r w:rsidR="00B9114D">
        <w:rPr>
          <w:rFonts w:ascii="Times New Roman" w:hAnsi="Times New Roman" w:cs="Times New Roman"/>
          <w:sz w:val="24"/>
          <w:szCs w:val="24"/>
        </w:rPr>
        <w:t>Вареновский</w:t>
      </w:r>
      <w:proofErr w:type="spellEnd"/>
      <w:r w:rsidR="00B9114D">
        <w:rPr>
          <w:rFonts w:ascii="Times New Roman" w:hAnsi="Times New Roman" w:cs="Times New Roman"/>
          <w:sz w:val="24"/>
          <w:szCs w:val="24"/>
        </w:rPr>
        <w:t xml:space="preserve"> ДК за </w:t>
      </w:r>
      <w:r>
        <w:rPr>
          <w:rFonts w:ascii="Times New Roman" w:hAnsi="Times New Roman" w:cs="Times New Roman"/>
          <w:sz w:val="24"/>
          <w:szCs w:val="24"/>
        </w:rPr>
        <w:t xml:space="preserve">2021 год было запланировано 6406,9 т. р., освоено 6366,9 т.р. или 99 % к плановым показателям. </w:t>
      </w:r>
    </w:p>
    <w:tbl>
      <w:tblPr>
        <w:tblW w:w="3761" w:type="dxa"/>
        <w:tblCellMar>
          <w:top w:w="15" w:type="dxa"/>
          <w:bottom w:w="15" w:type="dxa"/>
        </w:tblCellMar>
        <w:tblLook w:val="04A0"/>
      </w:tblPr>
      <w:tblGrid>
        <w:gridCol w:w="234"/>
        <w:gridCol w:w="1374"/>
        <w:gridCol w:w="681"/>
        <w:gridCol w:w="737"/>
        <w:gridCol w:w="735"/>
      </w:tblGrid>
      <w:tr w:rsidR="00CD18B4" w:rsidTr="00CD18B4">
        <w:trPr>
          <w:trHeight w:hRule="exact" w:val="255"/>
        </w:trPr>
        <w:tc>
          <w:tcPr>
            <w:tcW w:w="234" w:type="dxa"/>
            <w:vAlign w:val="bottom"/>
          </w:tcPr>
          <w:p w:rsidR="00CD18B4" w:rsidRDefault="00CD18B4" w:rsidP="00B9114D">
            <w:pPr>
              <w:rPr>
                <w:sz w:val="24"/>
                <w:szCs w:val="24"/>
              </w:rPr>
            </w:pPr>
          </w:p>
        </w:tc>
        <w:tc>
          <w:tcPr>
            <w:tcW w:w="1374" w:type="dxa"/>
            <w:vAlign w:val="bottom"/>
          </w:tcPr>
          <w:p w:rsidR="00CD18B4" w:rsidRDefault="00CD18B4" w:rsidP="00B9114D">
            <w:pPr>
              <w:rPr>
                <w:sz w:val="24"/>
                <w:szCs w:val="24"/>
              </w:rPr>
            </w:pPr>
          </w:p>
        </w:tc>
        <w:tc>
          <w:tcPr>
            <w:tcW w:w="681" w:type="dxa"/>
            <w:vAlign w:val="bottom"/>
          </w:tcPr>
          <w:p w:rsidR="00CD18B4" w:rsidRDefault="00CD18B4" w:rsidP="00B9114D">
            <w:pPr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:rsidR="00CD18B4" w:rsidRDefault="00CD18B4" w:rsidP="00B9114D">
            <w:pPr>
              <w:rPr>
                <w:sz w:val="24"/>
                <w:szCs w:val="24"/>
              </w:rPr>
            </w:pPr>
          </w:p>
        </w:tc>
        <w:tc>
          <w:tcPr>
            <w:tcW w:w="735" w:type="dxa"/>
            <w:vAlign w:val="bottom"/>
          </w:tcPr>
          <w:p w:rsidR="00CD18B4" w:rsidRDefault="00CD18B4" w:rsidP="00B9114D">
            <w:pPr>
              <w:rPr>
                <w:sz w:val="24"/>
                <w:szCs w:val="24"/>
              </w:rPr>
            </w:pPr>
          </w:p>
        </w:tc>
      </w:tr>
    </w:tbl>
    <w:p w:rsidR="00CD18B4" w:rsidRPr="00CD18B4" w:rsidRDefault="00CD18B4" w:rsidP="00CD18B4">
      <w:pPr>
        <w:jc w:val="center"/>
        <w:rPr>
          <w:b/>
          <w:sz w:val="24"/>
          <w:szCs w:val="24"/>
        </w:rPr>
      </w:pPr>
      <w:r w:rsidRPr="00CD18B4">
        <w:rPr>
          <w:b/>
          <w:sz w:val="24"/>
          <w:szCs w:val="24"/>
        </w:rPr>
        <w:t>МБУК «ВДК» НР РО</w:t>
      </w:r>
    </w:p>
    <w:p w:rsidR="00CD18B4" w:rsidRPr="00CD18B4" w:rsidRDefault="00CD18B4" w:rsidP="00CD18B4">
      <w:pPr>
        <w:jc w:val="center"/>
        <w:rPr>
          <w:b/>
          <w:sz w:val="24"/>
          <w:szCs w:val="24"/>
        </w:rPr>
      </w:pPr>
      <w:r w:rsidRPr="00CD18B4">
        <w:rPr>
          <w:b/>
          <w:sz w:val="24"/>
          <w:szCs w:val="24"/>
        </w:rPr>
        <w:t>РАСШИФРОВКА ЗА ЯНВАРЬ-ДЕКАБРЬ 2021г.</w:t>
      </w:r>
    </w:p>
    <w:tbl>
      <w:tblPr>
        <w:tblStyle w:val="ac"/>
        <w:tblW w:w="0" w:type="auto"/>
        <w:tblLook w:val="04A0"/>
      </w:tblPr>
      <w:tblGrid>
        <w:gridCol w:w="3190"/>
        <w:gridCol w:w="3190"/>
        <w:gridCol w:w="3191"/>
      </w:tblGrid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b/>
                <w:sz w:val="28"/>
                <w:szCs w:val="28"/>
              </w:rPr>
            </w:pPr>
            <w:r w:rsidRPr="00D67687">
              <w:rPr>
                <w:b/>
                <w:sz w:val="28"/>
                <w:szCs w:val="28"/>
              </w:rPr>
              <w:t>Виды расходов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b/>
                <w:sz w:val="28"/>
                <w:szCs w:val="28"/>
              </w:rPr>
            </w:pPr>
            <w:r w:rsidRPr="00D67687">
              <w:rPr>
                <w:b/>
                <w:sz w:val="28"/>
                <w:szCs w:val="28"/>
              </w:rPr>
              <w:t>Итого с начала года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b/>
                <w:sz w:val="28"/>
                <w:szCs w:val="28"/>
              </w:rPr>
            </w:pPr>
            <w:r w:rsidRPr="00D67687">
              <w:rPr>
                <w:b/>
                <w:sz w:val="28"/>
                <w:szCs w:val="28"/>
              </w:rPr>
              <w:t>План 2021 год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Заработная плата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3782328,63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3782328,63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Начисления на фонд оплаты труда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1142337,40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1143572,08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Услуги связи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12000,00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12000,00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Коммунальные услуги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419180,97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447946,29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Гидравлические испытания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26000,00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26000,00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Видеонаблюдение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29765,00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29765,00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ТО пожарной сигнализации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60000,00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60000,00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ПТО котлов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7465,00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7465,00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 xml:space="preserve">Кнопка тревожной </w:t>
            </w:r>
            <w:r w:rsidRPr="00D67687">
              <w:rPr>
                <w:sz w:val="26"/>
                <w:szCs w:val="26"/>
              </w:rPr>
              <w:lastRenderedPageBreak/>
              <w:t>сигнализации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lastRenderedPageBreak/>
              <w:t>32000,00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32000,00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lastRenderedPageBreak/>
              <w:t>Установка освещения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95468,00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95468,00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Противоклещевая обработка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610,50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610,50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Программа ЭЦП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5485,80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5485,80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Заправка картриджей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12450,00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12450,00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Услуги БТИ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75000,00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75000,00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Изготовление табличек, баннера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14400,00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14400,00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Обучение специалистов, курсы повышения квалификации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27852,58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27852,58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Уплата налогов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207985,04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207985,04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Канц</w:t>
            </w:r>
            <w:proofErr w:type="gramStart"/>
            <w:r w:rsidRPr="00D67687">
              <w:rPr>
                <w:sz w:val="26"/>
                <w:szCs w:val="26"/>
              </w:rPr>
              <w:t>.т</w:t>
            </w:r>
            <w:proofErr w:type="gramEnd"/>
            <w:r w:rsidRPr="00D67687">
              <w:rPr>
                <w:sz w:val="26"/>
                <w:szCs w:val="26"/>
              </w:rPr>
              <w:t xml:space="preserve">овары и </w:t>
            </w:r>
            <w:proofErr w:type="spellStart"/>
            <w:r w:rsidRPr="00D67687">
              <w:rPr>
                <w:sz w:val="26"/>
                <w:szCs w:val="26"/>
              </w:rPr>
              <w:t>хоз.товары</w:t>
            </w:r>
            <w:proofErr w:type="spellEnd"/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28654,00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28654,00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Мебель и кондиционер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197917,08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sz w:val="26"/>
                <w:szCs w:val="26"/>
              </w:rPr>
            </w:pPr>
            <w:r w:rsidRPr="00D67687">
              <w:rPr>
                <w:sz w:val="26"/>
                <w:szCs w:val="26"/>
              </w:rPr>
              <w:t>197917,08</w:t>
            </w:r>
          </w:p>
        </w:tc>
      </w:tr>
      <w:tr w:rsidR="00CD18B4" w:rsidTr="00257A2F">
        <w:tc>
          <w:tcPr>
            <w:tcW w:w="3190" w:type="dxa"/>
          </w:tcPr>
          <w:p w:rsidR="00CD18B4" w:rsidRPr="00D67687" w:rsidRDefault="00CD18B4" w:rsidP="00257A2F">
            <w:pPr>
              <w:rPr>
                <w:b/>
                <w:sz w:val="26"/>
                <w:szCs w:val="26"/>
              </w:rPr>
            </w:pPr>
            <w:r w:rsidRPr="00D67687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3190" w:type="dxa"/>
          </w:tcPr>
          <w:p w:rsidR="00CD18B4" w:rsidRPr="00D67687" w:rsidRDefault="00CD18B4" w:rsidP="00257A2F">
            <w:pPr>
              <w:jc w:val="center"/>
              <w:rPr>
                <w:b/>
                <w:sz w:val="26"/>
                <w:szCs w:val="26"/>
              </w:rPr>
            </w:pPr>
            <w:r w:rsidRPr="00D67687">
              <w:rPr>
                <w:b/>
                <w:sz w:val="26"/>
                <w:szCs w:val="26"/>
              </w:rPr>
              <w:t>6176900,00</w:t>
            </w:r>
          </w:p>
        </w:tc>
        <w:tc>
          <w:tcPr>
            <w:tcW w:w="3191" w:type="dxa"/>
          </w:tcPr>
          <w:p w:rsidR="00CD18B4" w:rsidRPr="00D67687" w:rsidRDefault="00CD18B4" w:rsidP="00257A2F">
            <w:pPr>
              <w:jc w:val="center"/>
              <w:rPr>
                <w:b/>
                <w:sz w:val="26"/>
                <w:szCs w:val="26"/>
              </w:rPr>
            </w:pPr>
            <w:r w:rsidRPr="00D67687">
              <w:rPr>
                <w:b/>
                <w:sz w:val="26"/>
                <w:szCs w:val="26"/>
              </w:rPr>
              <w:t>6206900,00</w:t>
            </w:r>
          </w:p>
        </w:tc>
      </w:tr>
    </w:tbl>
    <w:p w:rsidR="00CD18B4" w:rsidRDefault="00CD18B4" w:rsidP="00CD18B4">
      <w:pPr>
        <w:jc w:val="center"/>
      </w:pPr>
    </w:p>
    <w:p w:rsidR="00CD18B4" w:rsidRPr="009D29F0" w:rsidRDefault="00CD18B4" w:rsidP="00CD18B4"/>
    <w:p w:rsidR="003925DD" w:rsidRDefault="005628CA" w:rsidP="00B9114D">
      <w:pPr>
        <w:widowControl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Информация об </w:t>
      </w:r>
      <w:proofErr w:type="spellStart"/>
      <w:r>
        <w:rPr>
          <w:b/>
          <w:bCs/>
          <w:color w:val="000000"/>
          <w:sz w:val="24"/>
          <w:szCs w:val="24"/>
        </w:rPr>
        <w:t>онлайн</w:t>
      </w:r>
      <w:proofErr w:type="spellEnd"/>
      <w:r>
        <w:rPr>
          <w:b/>
          <w:bCs/>
          <w:color w:val="000000"/>
          <w:sz w:val="24"/>
          <w:szCs w:val="24"/>
        </w:rPr>
        <w:t xml:space="preserve"> работе </w:t>
      </w:r>
      <w:proofErr w:type="spellStart"/>
      <w:r>
        <w:rPr>
          <w:b/>
          <w:bCs/>
          <w:color w:val="000000"/>
          <w:sz w:val="24"/>
          <w:szCs w:val="24"/>
        </w:rPr>
        <w:t>Вареновского</w:t>
      </w:r>
      <w:proofErr w:type="spellEnd"/>
      <w:r>
        <w:rPr>
          <w:b/>
          <w:bCs/>
          <w:color w:val="000000"/>
          <w:sz w:val="24"/>
          <w:szCs w:val="24"/>
        </w:rPr>
        <w:t xml:space="preserve"> ДК за 2021 год.</w:t>
      </w:r>
    </w:p>
    <w:p w:rsidR="003925DD" w:rsidRDefault="003925DD" w:rsidP="00B9114D">
      <w:pPr>
        <w:widowControl/>
        <w:jc w:val="center"/>
        <w:rPr>
          <w:sz w:val="24"/>
          <w:szCs w:val="24"/>
        </w:rPr>
      </w:pPr>
    </w:p>
    <w:tbl>
      <w:tblPr>
        <w:tblW w:w="1089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64"/>
        <w:gridCol w:w="2092"/>
        <w:gridCol w:w="4991"/>
        <w:gridCol w:w="2252"/>
      </w:tblGrid>
      <w:tr w:rsidR="003925DD" w:rsidTr="00B9114D"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Учреждение культуры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ПОЛНОЕ Наименование каждого мероприятия</w:t>
            </w:r>
          </w:p>
          <w:p w:rsidR="003925DD" w:rsidRDefault="005628CA" w:rsidP="00B9114D">
            <w:pPr>
              <w:pStyle w:val="a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форма+название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4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Активная рабочая ссылка</w:t>
            </w:r>
          </w:p>
          <w:p w:rsidR="003925DD" w:rsidRDefault="005628CA" w:rsidP="00B9114D">
            <w:pPr>
              <w:pStyle w:val="a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(если мероприятие проводилось на </w:t>
            </w:r>
            <w:proofErr w:type="gramStart"/>
            <w:r>
              <w:rPr>
                <w:b/>
                <w:bCs/>
              </w:rPr>
              <w:t>разных</w:t>
            </w:r>
            <w:proofErr w:type="gramEnd"/>
            <w:r>
              <w:rPr>
                <w:b/>
                <w:bCs/>
              </w:rPr>
              <w:t xml:space="preserve"> официальных  </w:t>
            </w:r>
            <w:proofErr w:type="spellStart"/>
            <w:r>
              <w:rPr>
                <w:b/>
                <w:bCs/>
              </w:rPr>
              <w:t>интернет-ресурсах</w:t>
            </w:r>
            <w:proofErr w:type="spellEnd"/>
            <w:r>
              <w:rPr>
                <w:b/>
                <w:bCs/>
              </w:rPr>
              <w:t xml:space="preserve"> учреждения, то указываем все ссылки)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jc w:val="center"/>
            </w:pPr>
            <w:r>
              <w:rPr>
                <w:b/>
                <w:bCs/>
              </w:rPr>
              <w:t>Количество просмотров</w:t>
            </w:r>
          </w:p>
        </w:tc>
      </w:tr>
      <w:tr w:rsidR="003925DD" w:rsidTr="00B9114D">
        <w:tc>
          <w:tcPr>
            <w:tcW w:w="1564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МБУК «</w:t>
            </w:r>
            <w:proofErr w:type="spellStart"/>
            <w:r>
              <w:t>Вареновский</w:t>
            </w:r>
            <w:proofErr w:type="spellEnd"/>
            <w:r>
              <w:t xml:space="preserve"> Дом культуры»</w:t>
            </w:r>
          </w:p>
        </w:tc>
        <w:tc>
          <w:tcPr>
            <w:tcW w:w="20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Концертная программа «Ко дню защитника отечества»</w:t>
            </w:r>
          </w:p>
        </w:tc>
        <w:tc>
          <w:tcPr>
            <w:tcW w:w="49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DE163E" w:rsidP="00B9114D">
            <w:pPr>
              <w:pStyle w:val="ab"/>
              <w:snapToGrid w:val="0"/>
              <w:jc w:val="center"/>
            </w:pPr>
            <w:hyperlink r:id="rId13">
              <w:r w:rsidR="005628CA">
                <w:t>https://ok.ru/video/2672212577005</w:t>
              </w:r>
            </w:hyperlink>
          </w:p>
        </w:tc>
        <w:tc>
          <w:tcPr>
            <w:tcW w:w="22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357</w:t>
            </w:r>
          </w:p>
        </w:tc>
      </w:tr>
      <w:tr w:rsidR="003925DD" w:rsidTr="00B9114D">
        <w:tc>
          <w:tcPr>
            <w:tcW w:w="156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20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Спектакль «Сказочный переполох»</w:t>
            </w:r>
          </w:p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49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DE163E" w:rsidP="00B9114D">
            <w:pPr>
              <w:pStyle w:val="ab"/>
              <w:snapToGrid w:val="0"/>
              <w:jc w:val="center"/>
            </w:pPr>
            <w:hyperlink r:id="rId14">
              <w:r w:rsidR="005628CA">
                <w:rPr>
                  <w:highlight w:val="white"/>
                </w:rPr>
                <w:t>https://ok.ru/video/2696770620141</w:t>
              </w:r>
            </w:hyperlink>
          </w:p>
        </w:tc>
        <w:tc>
          <w:tcPr>
            <w:tcW w:w="22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763</w:t>
            </w:r>
          </w:p>
        </w:tc>
      </w:tr>
      <w:tr w:rsidR="003925DD" w:rsidTr="00B9114D">
        <w:trPr>
          <w:trHeight w:val="432"/>
        </w:trPr>
        <w:tc>
          <w:tcPr>
            <w:tcW w:w="156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209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 xml:space="preserve">Народные гуляния «В гостях у масленицы» </w:t>
            </w:r>
          </w:p>
        </w:tc>
        <w:tc>
          <w:tcPr>
            <w:tcW w:w="499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DE163E" w:rsidP="00B9114D">
            <w:pPr>
              <w:pStyle w:val="ab"/>
              <w:snapToGrid w:val="0"/>
              <w:jc w:val="center"/>
            </w:pPr>
            <w:hyperlink r:id="rId15">
              <w:r w:rsidR="005628CA">
                <w:rPr>
                  <w:highlight w:val="white"/>
                </w:rPr>
                <w:t>https://ok.ru/video/2711944235757</w:t>
              </w:r>
            </w:hyperlink>
          </w:p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2252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1128</w:t>
            </w:r>
          </w:p>
        </w:tc>
      </w:tr>
      <w:tr w:rsidR="003925DD" w:rsidTr="00B9114D">
        <w:trPr>
          <w:trHeight w:val="288"/>
        </w:trPr>
        <w:tc>
          <w:tcPr>
            <w:tcW w:w="156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Концертная программа «К подвигу героев песней прикоснись»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DE163E" w:rsidP="00B9114D">
            <w:pPr>
              <w:pStyle w:val="ab"/>
              <w:snapToGrid w:val="0"/>
              <w:jc w:val="center"/>
              <w:rPr>
                <w:color w:val="333333"/>
                <w:highlight w:val="white"/>
              </w:rPr>
            </w:pPr>
            <w:hyperlink r:id="rId16">
              <w:r w:rsidR="005628CA">
                <w:rPr>
                  <w:highlight w:val="white"/>
                </w:rPr>
                <w:t>https://ok.ru/video/2844210825965</w:t>
              </w:r>
            </w:hyperlink>
          </w:p>
        </w:tc>
        <w:tc>
          <w:tcPr>
            <w:tcW w:w="22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1239</w:t>
            </w:r>
          </w:p>
        </w:tc>
      </w:tr>
      <w:tr w:rsidR="003925DD" w:rsidTr="00B9114D">
        <w:trPr>
          <w:trHeight w:val="288"/>
        </w:trPr>
        <w:tc>
          <w:tcPr>
            <w:tcW w:w="156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 xml:space="preserve">Концертная программа «Ко дню освобождения </w:t>
            </w:r>
            <w:proofErr w:type="spellStart"/>
            <w:r>
              <w:t>Неклиновского</w:t>
            </w:r>
            <w:proofErr w:type="spellEnd"/>
            <w:r>
              <w:t xml:space="preserve"> района от </w:t>
            </w:r>
            <w:proofErr w:type="gramStart"/>
            <w:r>
              <w:t>немецко-фашистский</w:t>
            </w:r>
            <w:proofErr w:type="gramEnd"/>
            <w:r>
              <w:t xml:space="preserve"> захватчиков»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DE163E" w:rsidP="00B9114D">
            <w:pPr>
              <w:pStyle w:val="ab"/>
              <w:snapToGrid w:val="0"/>
              <w:jc w:val="center"/>
            </w:pPr>
            <w:hyperlink r:id="rId17">
              <w:r w:rsidR="005628CA">
                <w:rPr>
                  <w:highlight w:val="white"/>
                </w:rPr>
                <w:t>https://ok.ru/video/3118102350573</w:t>
              </w:r>
            </w:hyperlink>
          </w:p>
        </w:tc>
        <w:tc>
          <w:tcPr>
            <w:tcW w:w="22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387</w:t>
            </w:r>
          </w:p>
        </w:tc>
      </w:tr>
      <w:tr w:rsidR="003925DD" w:rsidTr="00B9114D">
        <w:trPr>
          <w:trHeight w:val="384"/>
        </w:trPr>
        <w:tc>
          <w:tcPr>
            <w:tcW w:w="156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 xml:space="preserve">«125 лет со дня рождения Ф. </w:t>
            </w:r>
            <w:r>
              <w:lastRenderedPageBreak/>
              <w:t>Раневской»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DE163E" w:rsidP="00B9114D">
            <w:pPr>
              <w:pStyle w:val="ab"/>
              <w:snapToGrid w:val="0"/>
              <w:jc w:val="center"/>
            </w:pPr>
            <w:hyperlink r:id="rId18">
              <w:r w:rsidR="005628CA">
                <w:rPr>
                  <w:highlight w:val="white"/>
                </w:rPr>
                <w:t>https://ok.ru/video/2925726534236</w:t>
              </w:r>
            </w:hyperlink>
          </w:p>
        </w:tc>
        <w:tc>
          <w:tcPr>
            <w:tcW w:w="22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603</w:t>
            </w:r>
          </w:p>
        </w:tc>
      </w:tr>
      <w:tr w:rsidR="003925DD" w:rsidTr="00B9114D">
        <w:trPr>
          <w:trHeight w:val="264"/>
        </w:trPr>
        <w:tc>
          <w:tcPr>
            <w:tcW w:w="1564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 xml:space="preserve">Концертная программа «День села </w:t>
            </w:r>
            <w:proofErr w:type="spellStart"/>
            <w:r>
              <w:t>Вареновка</w:t>
            </w:r>
            <w:proofErr w:type="spellEnd"/>
            <w:r>
              <w:t>»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3925DD" w:rsidRDefault="00DE163E" w:rsidP="00B9114D">
            <w:pPr>
              <w:pStyle w:val="ab"/>
              <w:snapToGrid w:val="0"/>
              <w:jc w:val="center"/>
            </w:pPr>
            <w:hyperlink r:id="rId19">
              <w:r w:rsidR="005628CA">
                <w:t>https://www.youtube.com/watch?v=5RK027j9t2k&amp;t=1378s</w:t>
              </w:r>
            </w:hyperlink>
          </w:p>
        </w:tc>
        <w:tc>
          <w:tcPr>
            <w:tcW w:w="225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:rsidR="003925DD" w:rsidRDefault="005628CA" w:rsidP="00B9114D">
            <w:pPr>
              <w:pStyle w:val="ab"/>
              <w:snapToGrid w:val="0"/>
              <w:jc w:val="center"/>
            </w:pPr>
            <w:r>
              <w:t>96</w:t>
            </w:r>
          </w:p>
        </w:tc>
      </w:tr>
      <w:tr w:rsidR="003925DD" w:rsidTr="00B9114D">
        <w:trPr>
          <w:trHeight w:val="456"/>
        </w:trPr>
        <w:tc>
          <w:tcPr>
            <w:tcW w:w="156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49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25DD" w:rsidRDefault="003925DD" w:rsidP="00B9114D">
            <w:pPr>
              <w:pStyle w:val="ab"/>
              <w:snapToGrid w:val="0"/>
              <w:jc w:val="center"/>
            </w:pPr>
          </w:p>
        </w:tc>
      </w:tr>
    </w:tbl>
    <w:p w:rsidR="003925DD" w:rsidRDefault="003925DD" w:rsidP="00B9114D">
      <w:pPr>
        <w:widowControl/>
        <w:jc w:val="center"/>
        <w:rPr>
          <w:sz w:val="24"/>
          <w:szCs w:val="24"/>
        </w:rPr>
      </w:pP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Вареновского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в 2022 году запланированы следующие работы:</w:t>
      </w: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обкос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мест общего пользования;</w:t>
      </w: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работы по наведению порядка и поддержанию чистоты на гражданских кладбищах и территории сельских поселений;</w:t>
      </w: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ямочный ремонт автомобильных дорог;</w:t>
      </w: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грейдирование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добавлением материала автомобильных дорог;</w:t>
      </w: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дорожная разметка необходимых переходов находящихся рядом с социальными объектами;</w:t>
      </w: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аккарицидная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обработка и энтомологическое обследование мест массового пребывания граждан;</w:t>
      </w: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ремонт и обслуживание уличного освещения;</w:t>
      </w:r>
    </w:p>
    <w:p w:rsidR="003925DD" w:rsidRDefault="005628CA" w:rsidP="00B9114D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обустройство прилегающей территории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Бессергеновскому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Дому культуры (в 2021 году проект благоустройства данной территории победил в конкурсе инициативное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бюджетирование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3925DD" w:rsidRDefault="005628CA" w:rsidP="00D0007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925DD" w:rsidRDefault="005628CA" w:rsidP="00B9114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  <w:t>Администрацией сельского поселения проведено 8 учений по оповещению населения, 3 тактических учений по тушению пожаров. Разнесено 1500 памяток по недопущению сжигания сухой растительности и мусора.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Немало внимания уделяется навед</w:t>
      </w:r>
      <w:r w:rsidR="00D0007D">
        <w:rPr>
          <w:sz w:val="24"/>
          <w:szCs w:val="24"/>
        </w:rPr>
        <w:t xml:space="preserve">ению и поддержанию санитарного </w:t>
      </w:r>
      <w:r>
        <w:rPr>
          <w:sz w:val="24"/>
          <w:szCs w:val="24"/>
        </w:rPr>
        <w:t xml:space="preserve">порядка. 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2021 году проведены: 12 экологических субботников, в которых принимали участие сотрудники администрации, сотрудник МФЦ, проведен весенний день древонасаждения. Жители сельского поселения также активно благоустраивают прилегающие к приусадебным участкам территории. 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2021 год специалистом нашей администрации составлено и отправлено на рассмотрение в административную комиссию Администрации района – 8 протоколов об административных правонарушениях и выписано 50 предписаний гражданам, нарушившим Правила благоустройства. </w:t>
      </w:r>
    </w:p>
    <w:p w:rsidR="003925DD" w:rsidRDefault="003925DD" w:rsidP="00B9114D">
      <w:pPr>
        <w:jc w:val="both"/>
        <w:rPr>
          <w:sz w:val="24"/>
          <w:szCs w:val="24"/>
        </w:rPr>
      </w:pP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Проведена совместная работа с участковыми уполномоченными полиции: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1.1800 памяток роздано жителям </w:t>
      </w:r>
      <w:proofErr w:type="spellStart"/>
      <w:r>
        <w:rPr>
          <w:sz w:val="24"/>
          <w:szCs w:val="24"/>
        </w:rPr>
        <w:t>Вареновского</w:t>
      </w:r>
      <w:proofErr w:type="spellEnd"/>
      <w:r>
        <w:rPr>
          <w:sz w:val="24"/>
          <w:szCs w:val="24"/>
        </w:rPr>
        <w:t xml:space="preserve"> с/</w:t>
      </w:r>
      <w:proofErr w:type="spellStart"/>
      <w:proofErr w:type="gramStart"/>
      <w:r>
        <w:rPr>
          <w:sz w:val="24"/>
          <w:szCs w:val="24"/>
        </w:rPr>
        <w:t>п</w:t>
      </w:r>
      <w:proofErr w:type="spellEnd"/>
      <w:proofErr w:type="gramEnd"/>
      <w:r>
        <w:rPr>
          <w:sz w:val="24"/>
          <w:szCs w:val="24"/>
        </w:rPr>
        <w:t xml:space="preserve"> по мошенничеству, связанному с банковскими картами.</w:t>
      </w:r>
    </w:p>
    <w:p w:rsidR="003925DD" w:rsidRDefault="003925DD" w:rsidP="00B9114D">
      <w:pPr>
        <w:jc w:val="both"/>
        <w:rPr>
          <w:sz w:val="24"/>
          <w:szCs w:val="24"/>
        </w:rPr>
      </w:pPr>
    </w:p>
    <w:p w:rsidR="003925DD" w:rsidRDefault="005628CA" w:rsidP="00B9114D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Услуги по сбору и вывозу ТКО на территории сельского поселения с 1 января 2019 года осуществляет ООО «</w:t>
      </w:r>
      <w:proofErr w:type="spellStart"/>
      <w:r>
        <w:rPr>
          <w:sz w:val="24"/>
          <w:szCs w:val="24"/>
        </w:rPr>
        <w:t>Экотранс</w:t>
      </w:r>
      <w:proofErr w:type="spellEnd"/>
      <w:r>
        <w:rPr>
          <w:sz w:val="24"/>
          <w:szCs w:val="24"/>
        </w:rPr>
        <w:t xml:space="preserve">», охват вывоза мусора от населения 100%. 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Хочется отметить, что после установки контейнеров улучшилась обстановка с вывозом ТКО. На территории </w:t>
      </w:r>
      <w:proofErr w:type="spellStart"/>
      <w:r>
        <w:rPr>
          <w:sz w:val="24"/>
          <w:szCs w:val="24"/>
        </w:rPr>
        <w:t>Вареновского</w:t>
      </w:r>
      <w:proofErr w:type="spellEnd"/>
      <w:r>
        <w:rPr>
          <w:sz w:val="24"/>
          <w:szCs w:val="24"/>
        </w:rPr>
        <w:t xml:space="preserve"> сельского поселения уменьшилось количество несанкционированных свалок.</w:t>
      </w:r>
    </w:p>
    <w:p w:rsidR="003925DD" w:rsidRDefault="003925DD" w:rsidP="00B9114D">
      <w:pPr>
        <w:ind w:firstLine="708"/>
        <w:jc w:val="both"/>
        <w:rPr>
          <w:sz w:val="24"/>
          <w:szCs w:val="24"/>
        </w:rPr>
      </w:pPr>
    </w:p>
    <w:p w:rsidR="003925DD" w:rsidRDefault="00C70A3F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628CA">
        <w:rPr>
          <w:sz w:val="24"/>
          <w:szCs w:val="24"/>
        </w:rPr>
        <w:t>Коротко о других направлениях работы администрации.</w:t>
      </w:r>
    </w:p>
    <w:p w:rsidR="00C70A3F" w:rsidRDefault="00C70A3F" w:rsidP="00B9114D">
      <w:pPr>
        <w:jc w:val="both"/>
        <w:rPr>
          <w:sz w:val="24"/>
          <w:szCs w:val="24"/>
        </w:rPr>
      </w:pPr>
    </w:p>
    <w:p w:rsidR="003925DD" w:rsidRDefault="00C70A3F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628CA">
        <w:rPr>
          <w:sz w:val="24"/>
          <w:szCs w:val="24"/>
        </w:rPr>
        <w:t>В 2021 году состоялось 15 заседаний Собрания депутатов, принято 47 решений.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Одним из важных направлений в нашей деятельности является работа с обращениями граждан. В 2021 году в администрацию сельского поселения поступило 40 обращений граждан, 33 обращения в Администрацию </w:t>
      </w:r>
      <w:proofErr w:type="spellStart"/>
      <w:r>
        <w:rPr>
          <w:sz w:val="24"/>
          <w:szCs w:val="24"/>
        </w:rPr>
        <w:t>Неклиновского</w:t>
      </w:r>
      <w:proofErr w:type="spellEnd"/>
      <w:r>
        <w:rPr>
          <w:sz w:val="24"/>
          <w:szCs w:val="24"/>
        </w:rPr>
        <w:t xml:space="preserve"> района, 14 обращений в Правительство Ростовской области, 37 обращений - платформа обратной связи. Основные вопросы это нарушение жителями правил содержания домашних животных и нарушение правил </w:t>
      </w:r>
      <w:r>
        <w:rPr>
          <w:sz w:val="24"/>
          <w:szCs w:val="24"/>
        </w:rPr>
        <w:lastRenderedPageBreak/>
        <w:t xml:space="preserve">благоустройства, выполнение работ по ремонту автомобильных дорог, получение земельного участка на третьего ребенка. </w:t>
      </w:r>
    </w:p>
    <w:p w:rsidR="003925DD" w:rsidRDefault="003925DD" w:rsidP="00B9114D">
      <w:pPr>
        <w:ind w:firstLine="708"/>
        <w:jc w:val="both"/>
        <w:rPr>
          <w:sz w:val="24"/>
          <w:szCs w:val="24"/>
        </w:rPr>
      </w:pP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>За получением справок в администрации обратилось 249 человек.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>Выдано уведомлений о начале строительства (реконструкции) – 20.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>Выдано уведомлений об окончании строительства – 9.</w:t>
      </w: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Осуществлено переводов из </w:t>
      </w:r>
      <w:proofErr w:type="gramStart"/>
      <w:r>
        <w:rPr>
          <w:sz w:val="24"/>
          <w:szCs w:val="24"/>
        </w:rPr>
        <w:t>нежилого</w:t>
      </w:r>
      <w:proofErr w:type="gramEnd"/>
      <w:r>
        <w:rPr>
          <w:sz w:val="24"/>
          <w:szCs w:val="24"/>
        </w:rPr>
        <w:t xml:space="preserve"> в жилое – 17.</w:t>
      </w:r>
    </w:p>
    <w:p w:rsidR="007E2997" w:rsidRDefault="007E2997" w:rsidP="00B9114D">
      <w:pPr>
        <w:jc w:val="both"/>
        <w:rPr>
          <w:sz w:val="24"/>
          <w:szCs w:val="24"/>
        </w:rPr>
      </w:pPr>
    </w:p>
    <w:p w:rsidR="003925DD" w:rsidRDefault="007E2997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628CA">
        <w:rPr>
          <w:sz w:val="24"/>
          <w:szCs w:val="24"/>
        </w:rPr>
        <w:t>Ведется работа с неблагополучными семьями, на учете состоят 9 семей.</w:t>
      </w:r>
    </w:p>
    <w:p w:rsidR="00D0007D" w:rsidRDefault="00D0007D" w:rsidP="00D0007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D0007D" w:rsidRDefault="00D0007D" w:rsidP="00D000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E2997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Вареновском</w:t>
      </w:r>
      <w:proofErr w:type="spellEnd"/>
      <w:r>
        <w:rPr>
          <w:sz w:val="24"/>
          <w:szCs w:val="24"/>
        </w:rPr>
        <w:t xml:space="preserve"> сельском поселении состоят на учете в качестве нуждающихся в получении жилой площади – 9 человек.</w:t>
      </w:r>
    </w:p>
    <w:p w:rsidR="00D0007D" w:rsidRDefault="00D0007D" w:rsidP="00D000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Денежный сертификат на приобретение жилья получил </w:t>
      </w:r>
      <w:proofErr w:type="spellStart"/>
      <w:r>
        <w:rPr>
          <w:sz w:val="24"/>
          <w:szCs w:val="24"/>
        </w:rPr>
        <w:t>Горяинов</w:t>
      </w:r>
      <w:proofErr w:type="spellEnd"/>
      <w:r>
        <w:rPr>
          <w:sz w:val="24"/>
          <w:szCs w:val="24"/>
        </w:rPr>
        <w:t xml:space="preserve"> В.Г.</w:t>
      </w:r>
    </w:p>
    <w:p w:rsidR="00D0007D" w:rsidRDefault="00D0007D" w:rsidP="00D0007D">
      <w:pPr>
        <w:jc w:val="both"/>
        <w:rPr>
          <w:sz w:val="24"/>
          <w:szCs w:val="24"/>
        </w:rPr>
      </w:pP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здании </w:t>
      </w:r>
      <w:proofErr w:type="spellStart"/>
      <w:r>
        <w:rPr>
          <w:sz w:val="24"/>
          <w:szCs w:val="24"/>
        </w:rPr>
        <w:t>Вареновского</w:t>
      </w:r>
      <w:proofErr w:type="spellEnd"/>
      <w:r>
        <w:rPr>
          <w:sz w:val="24"/>
          <w:szCs w:val="24"/>
        </w:rPr>
        <w:t xml:space="preserve"> ДК, работает МФЦ, специалистом МФЦ ведётся работа по оформлению документов на получение льгот, оказывается помощь по вопросам оформления субсидий, адресной помощи и многое другое. </w:t>
      </w:r>
    </w:p>
    <w:p w:rsidR="003925DD" w:rsidRDefault="003925DD" w:rsidP="00B9114D">
      <w:pPr>
        <w:widowControl/>
        <w:ind w:firstLine="708"/>
        <w:jc w:val="center"/>
        <w:rPr>
          <w:sz w:val="24"/>
          <w:szCs w:val="24"/>
        </w:rPr>
      </w:pPr>
    </w:p>
    <w:p w:rsidR="003925DD" w:rsidRDefault="00D0007D" w:rsidP="00B9114D">
      <w:pPr>
        <w:widowControl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        </w:t>
      </w:r>
      <w:r w:rsidR="005628CA">
        <w:rPr>
          <w:sz w:val="24"/>
          <w:szCs w:val="24"/>
          <w:lang w:eastAsia="ar-SA"/>
        </w:rPr>
        <w:t xml:space="preserve">В </w:t>
      </w:r>
      <w:proofErr w:type="spellStart"/>
      <w:r w:rsidR="005628CA">
        <w:rPr>
          <w:sz w:val="24"/>
          <w:szCs w:val="24"/>
          <w:lang w:eastAsia="ar-SA"/>
        </w:rPr>
        <w:t>Вареновском</w:t>
      </w:r>
      <w:proofErr w:type="spellEnd"/>
      <w:r w:rsidR="005628CA">
        <w:rPr>
          <w:sz w:val="24"/>
          <w:szCs w:val="24"/>
          <w:lang w:eastAsia="ar-SA"/>
        </w:rPr>
        <w:t xml:space="preserve"> сельском поселении состоит на учете 1109 военнослужащих запаса и призывного возраста, есть и уклонисты от службы в армии, 2 человека в длительной неявке на призыв в армию.</w:t>
      </w:r>
    </w:p>
    <w:p w:rsidR="003925DD" w:rsidRDefault="005628CA" w:rsidP="00B9114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 мобилизационной подготовке (отслужил 1 человек).</w:t>
      </w:r>
    </w:p>
    <w:p w:rsidR="003925DD" w:rsidRDefault="003925DD" w:rsidP="00B9114D">
      <w:pPr>
        <w:ind w:firstLine="708"/>
        <w:jc w:val="both"/>
        <w:rPr>
          <w:sz w:val="24"/>
          <w:szCs w:val="24"/>
        </w:rPr>
      </w:pPr>
    </w:p>
    <w:p w:rsidR="003925DD" w:rsidRDefault="005628CA" w:rsidP="00B9114D">
      <w:pPr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Сегодня на повестке дня остаются проблемные вопросы, решением которых намерены заниматься в текущем году и ближайшей перспективе, это:</w:t>
      </w:r>
    </w:p>
    <w:p w:rsidR="003925DD" w:rsidRDefault="005628CA" w:rsidP="00B9114D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Ремонт </w:t>
      </w:r>
      <w:proofErr w:type="spellStart"/>
      <w:r>
        <w:rPr>
          <w:sz w:val="24"/>
          <w:szCs w:val="24"/>
        </w:rPr>
        <w:t>Бессергеновс</w:t>
      </w:r>
      <w:r w:rsidR="007E2997">
        <w:rPr>
          <w:sz w:val="24"/>
          <w:szCs w:val="24"/>
        </w:rPr>
        <w:t>кого</w:t>
      </w:r>
      <w:proofErr w:type="spellEnd"/>
      <w:r w:rsidR="007E2997">
        <w:rPr>
          <w:sz w:val="24"/>
          <w:szCs w:val="24"/>
        </w:rPr>
        <w:t xml:space="preserve"> ДК, в 2021 году изготовлена</w:t>
      </w:r>
      <w:r>
        <w:rPr>
          <w:sz w:val="24"/>
          <w:szCs w:val="24"/>
        </w:rPr>
        <w:t xml:space="preserve"> ПСД, пройдена экспертиза. </w:t>
      </w:r>
    </w:p>
    <w:p w:rsidR="007E2997" w:rsidRDefault="007E2997" w:rsidP="007E29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Ремонт памятника участникам ВОВ в с. </w:t>
      </w:r>
      <w:proofErr w:type="spellStart"/>
      <w:r>
        <w:rPr>
          <w:sz w:val="24"/>
          <w:szCs w:val="24"/>
        </w:rPr>
        <w:t>Бессергеновка</w:t>
      </w:r>
      <w:proofErr w:type="spellEnd"/>
      <w:r>
        <w:rPr>
          <w:sz w:val="24"/>
          <w:szCs w:val="24"/>
        </w:rPr>
        <w:t>, в 2021 году изготовлена ПСД, пройдена экспертиза.</w:t>
      </w:r>
    </w:p>
    <w:p w:rsidR="007E2997" w:rsidRDefault="007E2997" w:rsidP="007E2997">
      <w:pPr>
        <w:jc w:val="both"/>
        <w:rPr>
          <w:sz w:val="24"/>
          <w:szCs w:val="24"/>
        </w:rPr>
      </w:pPr>
    </w:p>
    <w:p w:rsidR="007E2997" w:rsidRDefault="007E2997" w:rsidP="007E29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5628CA">
        <w:rPr>
          <w:sz w:val="24"/>
          <w:szCs w:val="24"/>
        </w:rPr>
        <w:t xml:space="preserve">В сентябре 2021 года в единый день голосования прошли выборы депутатов Государственной Думы и депутатов Собрания депутатов сельского поселения. Избран новый состав депутатов Собрания депутатов сельского поселения 5 созыва. </w:t>
      </w:r>
    </w:p>
    <w:p w:rsidR="007E2997" w:rsidRDefault="007E2997" w:rsidP="007E2997">
      <w:pPr>
        <w:jc w:val="both"/>
        <w:rPr>
          <w:sz w:val="24"/>
          <w:szCs w:val="24"/>
        </w:rPr>
      </w:pPr>
    </w:p>
    <w:p w:rsidR="003925DD" w:rsidRDefault="007E2997" w:rsidP="007E29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628CA">
        <w:rPr>
          <w:sz w:val="24"/>
          <w:szCs w:val="24"/>
        </w:rPr>
        <w:t xml:space="preserve">В ноябре 2021 года успешно завершена Всероссийская перепись населения. </w:t>
      </w:r>
    </w:p>
    <w:p w:rsidR="007E2997" w:rsidRDefault="007E2997" w:rsidP="007E2997">
      <w:pPr>
        <w:jc w:val="both"/>
        <w:rPr>
          <w:sz w:val="24"/>
          <w:szCs w:val="24"/>
        </w:rPr>
      </w:pPr>
    </w:p>
    <w:p w:rsidR="003925DD" w:rsidRDefault="007E2997" w:rsidP="00B9114D">
      <w:pPr>
        <w:shd w:val="clear" w:color="auto" w:fill="FFFFFF"/>
        <w:jc w:val="both"/>
        <w:textAlignment w:val="baseline"/>
        <w:rPr>
          <w:iCs/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628CA">
        <w:rPr>
          <w:sz w:val="24"/>
          <w:szCs w:val="24"/>
        </w:rPr>
        <w:t xml:space="preserve">В заключении необходимо отметить, что в поселении </w:t>
      </w:r>
      <w:proofErr w:type="spellStart"/>
      <w:r w:rsidR="005628CA">
        <w:rPr>
          <w:sz w:val="24"/>
          <w:szCs w:val="24"/>
        </w:rPr>
        <w:t>провакцинировано</w:t>
      </w:r>
      <w:proofErr w:type="spellEnd"/>
      <w:r w:rsidR="005628CA">
        <w:rPr>
          <w:sz w:val="24"/>
          <w:szCs w:val="24"/>
        </w:rPr>
        <w:t xml:space="preserve"> всего 1343 человек, из них категория граждан 60+ - 1029 человек, ревакцинировано 216 человек, из них катего</w:t>
      </w:r>
      <w:r>
        <w:rPr>
          <w:sz w:val="24"/>
          <w:szCs w:val="24"/>
        </w:rPr>
        <w:t xml:space="preserve">рия граждан 60+ - 210 человек. </w:t>
      </w:r>
      <w:r w:rsidR="005628CA">
        <w:rPr>
          <w:sz w:val="24"/>
          <w:szCs w:val="24"/>
        </w:rPr>
        <w:t>Сотрудники администрации вакцинированы 100%, ревакцинированы - 1 чел., срок ревакцинации сотрудников - февраль, март 2022 года. Заболеваемость</w:t>
      </w:r>
      <w:r w:rsidR="005628CA">
        <w:rPr>
          <w:color w:val="000000"/>
          <w:sz w:val="24"/>
          <w:szCs w:val="24"/>
        </w:rPr>
        <w:t xml:space="preserve"> </w:t>
      </w:r>
      <w:proofErr w:type="spellStart"/>
      <w:r w:rsidR="005628CA">
        <w:rPr>
          <w:color w:val="000000"/>
          <w:sz w:val="24"/>
          <w:szCs w:val="24"/>
        </w:rPr>
        <w:t>коронавирусной</w:t>
      </w:r>
      <w:proofErr w:type="spellEnd"/>
      <w:r w:rsidR="005628CA">
        <w:rPr>
          <w:color w:val="000000"/>
          <w:sz w:val="24"/>
          <w:szCs w:val="24"/>
        </w:rPr>
        <w:t xml:space="preserve"> инфекцией (</w:t>
      </w:r>
      <w:r w:rsidR="005628CA">
        <w:rPr>
          <w:iCs/>
          <w:color w:val="000000"/>
          <w:sz w:val="24"/>
          <w:szCs w:val="24"/>
        </w:rPr>
        <w:t xml:space="preserve">COVID-19) </w:t>
      </w:r>
      <w:r w:rsidR="005628CA">
        <w:rPr>
          <w:color w:val="000000"/>
          <w:sz w:val="24"/>
          <w:szCs w:val="24"/>
        </w:rPr>
        <w:t xml:space="preserve">продолжает оставаться на высоком уровне. Единственный способ обезопасить себя и своих близких от болезни— </w:t>
      </w:r>
      <w:proofErr w:type="gramStart"/>
      <w:r w:rsidR="005628CA">
        <w:rPr>
          <w:color w:val="000000"/>
          <w:sz w:val="24"/>
          <w:szCs w:val="24"/>
        </w:rPr>
        <w:t>эт</w:t>
      </w:r>
      <w:proofErr w:type="gramEnd"/>
      <w:r w:rsidR="005628CA">
        <w:rPr>
          <w:color w:val="000000"/>
          <w:sz w:val="24"/>
          <w:szCs w:val="24"/>
        </w:rPr>
        <w:t xml:space="preserve">о вакцинация. </w:t>
      </w:r>
      <w:r w:rsidR="005628CA">
        <w:rPr>
          <w:iCs/>
          <w:color w:val="000000"/>
          <w:sz w:val="24"/>
          <w:szCs w:val="24"/>
        </w:rPr>
        <w:t xml:space="preserve">Бесплатно вакцинироваться против COVID-19 можно </w:t>
      </w:r>
      <w:r w:rsidR="005628CA">
        <w:rPr>
          <w:iCs/>
          <w:color w:val="000000"/>
          <w:sz w:val="24"/>
          <w:szCs w:val="24"/>
          <w:u w:val="single"/>
        </w:rPr>
        <w:t xml:space="preserve">в </w:t>
      </w:r>
      <w:proofErr w:type="spellStart"/>
      <w:r w:rsidR="005628CA">
        <w:rPr>
          <w:iCs/>
          <w:color w:val="000000"/>
          <w:sz w:val="24"/>
          <w:szCs w:val="24"/>
          <w:u w:val="single"/>
        </w:rPr>
        <w:t>Вареновской</w:t>
      </w:r>
      <w:proofErr w:type="spellEnd"/>
      <w:r w:rsidR="005628CA">
        <w:rPr>
          <w:iCs/>
          <w:color w:val="000000"/>
          <w:sz w:val="24"/>
          <w:szCs w:val="24"/>
          <w:u w:val="single"/>
        </w:rPr>
        <w:t xml:space="preserve"> врачебной амбулатории </w:t>
      </w:r>
      <w:proofErr w:type="spellStart"/>
      <w:r w:rsidR="005628CA">
        <w:rPr>
          <w:iCs/>
          <w:color w:val="000000"/>
          <w:sz w:val="24"/>
          <w:szCs w:val="24"/>
          <w:u w:val="single"/>
        </w:rPr>
        <w:t>с</w:t>
      </w:r>
      <w:proofErr w:type="gramStart"/>
      <w:r w:rsidR="005628CA">
        <w:rPr>
          <w:iCs/>
          <w:color w:val="000000"/>
          <w:sz w:val="24"/>
          <w:szCs w:val="24"/>
          <w:u w:val="single"/>
        </w:rPr>
        <w:t>.В</w:t>
      </w:r>
      <w:proofErr w:type="gramEnd"/>
      <w:r w:rsidR="005628CA">
        <w:rPr>
          <w:iCs/>
          <w:color w:val="000000"/>
          <w:sz w:val="24"/>
          <w:szCs w:val="24"/>
          <w:u w:val="single"/>
        </w:rPr>
        <w:t>ареновска</w:t>
      </w:r>
      <w:proofErr w:type="spellEnd"/>
      <w:r w:rsidR="005628CA">
        <w:rPr>
          <w:iCs/>
          <w:color w:val="000000"/>
          <w:sz w:val="24"/>
          <w:szCs w:val="24"/>
          <w:u w:val="single"/>
        </w:rPr>
        <w:t xml:space="preserve"> и </w:t>
      </w:r>
      <w:proofErr w:type="spellStart"/>
      <w:r w:rsidR="005628CA">
        <w:rPr>
          <w:iCs/>
          <w:color w:val="000000"/>
          <w:sz w:val="24"/>
          <w:szCs w:val="24"/>
          <w:u w:val="single"/>
        </w:rPr>
        <w:t>ФАПе</w:t>
      </w:r>
      <w:proofErr w:type="spellEnd"/>
      <w:r w:rsidR="005628CA">
        <w:rPr>
          <w:iCs/>
          <w:color w:val="000000"/>
          <w:sz w:val="24"/>
          <w:szCs w:val="24"/>
          <w:u w:val="single"/>
        </w:rPr>
        <w:t xml:space="preserve"> с. </w:t>
      </w:r>
      <w:proofErr w:type="spellStart"/>
      <w:r w:rsidR="005628CA">
        <w:rPr>
          <w:iCs/>
          <w:color w:val="000000"/>
          <w:sz w:val="24"/>
          <w:szCs w:val="24"/>
          <w:u w:val="single"/>
        </w:rPr>
        <w:t>Бессергеновка</w:t>
      </w:r>
      <w:proofErr w:type="spellEnd"/>
      <w:r w:rsidR="005628CA">
        <w:rPr>
          <w:iCs/>
          <w:color w:val="000000"/>
          <w:sz w:val="24"/>
          <w:szCs w:val="24"/>
        </w:rPr>
        <w:t xml:space="preserve">. </w:t>
      </w:r>
    </w:p>
    <w:p w:rsidR="003925DD" w:rsidRDefault="003925DD" w:rsidP="00B9114D">
      <w:pPr>
        <w:shd w:val="clear" w:color="auto" w:fill="FFFFFF"/>
        <w:jc w:val="both"/>
        <w:textAlignment w:val="baseline"/>
        <w:rPr>
          <w:sz w:val="24"/>
          <w:szCs w:val="24"/>
        </w:rPr>
      </w:pP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В заключение хочется выразить слова признательности и благодарности Администрации </w:t>
      </w:r>
      <w:proofErr w:type="spellStart"/>
      <w:r>
        <w:rPr>
          <w:sz w:val="24"/>
          <w:szCs w:val="24"/>
        </w:rPr>
        <w:t>Неклиновского</w:t>
      </w:r>
      <w:proofErr w:type="spellEnd"/>
      <w:r>
        <w:rPr>
          <w:sz w:val="24"/>
          <w:szCs w:val="24"/>
        </w:rPr>
        <w:t xml:space="preserve"> района за помощь в решении вопросов, связанных с решением социальных и экономических задач поселения, активным и неравнодушным жителям </w:t>
      </w:r>
      <w:proofErr w:type="spellStart"/>
      <w:r>
        <w:rPr>
          <w:sz w:val="24"/>
          <w:szCs w:val="24"/>
        </w:rPr>
        <w:t>Вареновского</w:t>
      </w:r>
      <w:proofErr w:type="spellEnd"/>
      <w:r>
        <w:rPr>
          <w:sz w:val="24"/>
          <w:szCs w:val="24"/>
        </w:rPr>
        <w:t xml:space="preserve"> сельского поселения.</w:t>
      </w:r>
    </w:p>
    <w:p w:rsidR="007E2997" w:rsidRDefault="007E2997" w:rsidP="00B9114D">
      <w:pPr>
        <w:jc w:val="both"/>
        <w:rPr>
          <w:sz w:val="24"/>
          <w:szCs w:val="24"/>
        </w:rPr>
      </w:pP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>Доклад окончен. Спасибо за внимание.</w:t>
      </w:r>
    </w:p>
    <w:p w:rsidR="003925DD" w:rsidRDefault="003925DD" w:rsidP="00B9114D">
      <w:pPr>
        <w:jc w:val="both"/>
        <w:rPr>
          <w:sz w:val="24"/>
          <w:szCs w:val="24"/>
        </w:rPr>
      </w:pPr>
    </w:p>
    <w:p w:rsidR="003925DD" w:rsidRDefault="003925DD" w:rsidP="00B9114D">
      <w:pPr>
        <w:jc w:val="both"/>
        <w:rPr>
          <w:sz w:val="24"/>
          <w:szCs w:val="24"/>
        </w:rPr>
      </w:pPr>
    </w:p>
    <w:p w:rsidR="003925DD" w:rsidRDefault="003925DD" w:rsidP="00B9114D">
      <w:pPr>
        <w:jc w:val="both"/>
        <w:rPr>
          <w:sz w:val="24"/>
          <w:szCs w:val="24"/>
        </w:rPr>
      </w:pPr>
    </w:p>
    <w:p w:rsidR="003925DD" w:rsidRDefault="005628CA" w:rsidP="00B9114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3925DD" w:rsidSect="003925DD">
      <w:pgSz w:w="11906" w:h="16838"/>
      <w:pgMar w:top="539" w:right="851" w:bottom="1134" w:left="1191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407F4"/>
    <w:multiLevelType w:val="multilevel"/>
    <w:tmpl w:val="C15A3B46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87B26DC"/>
    <w:multiLevelType w:val="multilevel"/>
    <w:tmpl w:val="1DCA3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3728E7"/>
    <w:multiLevelType w:val="multilevel"/>
    <w:tmpl w:val="DF1E31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5DD"/>
    <w:rsid w:val="00066CB0"/>
    <w:rsid w:val="002B7F6F"/>
    <w:rsid w:val="003925DD"/>
    <w:rsid w:val="005628CA"/>
    <w:rsid w:val="007E2997"/>
    <w:rsid w:val="0094289D"/>
    <w:rsid w:val="00B9114D"/>
    <w:rsid w:val="00C70A3F"/>
    <w:rsid w:val="00CD18B4"/>
    <w:rsid w:val="00D0007D"/>
    <w:rsid w:val="00DE1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F2"/>
    <w:pPr>
      <w:widowControl w:val="0"/>
    </w:pPr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qFormat/>
    <w:locked/>
    <w:rsid w:val="005663F2"/>
    <w:rPr>
      <w:sz w:val="28"/>
    </w:rPr>
  </w:style>
  <w:style w:type="character" w:customStyle="1" w:styleId="1">
    <w:name w:val="Основной текст Знак1"/>
    <w:basedOn w:val="a0"/>
    <w:uiPriority w:val="99"/>
    <w:semiHidden/>
    <w:qFormat/>
    <w:rsid w:val="005663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F7584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-">
    <w:name w:val="Интернет-ссылка"/>
    <w:uiPriority w:val="99"/>
    <w:unhideWhenUsed/>
    <w:rsid w:val="00FB2086"/>
    <w:rPr>
      <w:color w:val="0563C1"/>
      <w:u w:val="single"/>
    </w:rPr>
  </w:style>
  <w:style w:type="paragraph" w:customStyle="1" w:styleId="a5">
    <w:name w:val="Заголовок"/>
    <w:basedOn w:val="a"/>
    <w:next w:val="a6"/>
    <w:qFormat/>
    <w:rsid w:val="006E42E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5663F2"/>
    <w:pPr>
      <w:widowControl/>
      <w:jc w:val="both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styleId="a7">
    <w:name w:val="List"/>
    <w:basedOn w:val="a6"/>
    <w:rsid w:val="006E42E9"/>
    <w:rPr>
      <w:rFonts w:cs="Arial"/>
    </w:rPr>
  </w:style>
  <w:style w:type="paragraph" w:customStyle="1" w:styleId="Caption">
    <w:name w:val="Caption"/>
    <w:basedOn w:val="a"/>
    <w:qFormat/>
    <w:rsid w:val="006E42E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6E42E9"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F7584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A5094"/>
    <w:pPr>
      <w:ind w:left="720"/>
      <w:contextualSpacing/>
    </w:pPr>
  </w:style>
  <w:style w:type="paragraph" w:customStyle="1" w:styleId="ab">
    <w:name w:val="Содержимое таблицы"/>
    <w:basedOn w:val="a"/>
    <w:qFormat/>
    <w:rsid w:val="00FB2086"/>
    <w:pPr>
      <w:suppressLineNumbers/>
      <w:suppressAutoHyphens/>
    </w:pPr>
    <w:rPr>
      <w:rFonts w:eastAsia="Andale Sans UI"/>
      <w:kern w:val="2"/>
      <w:sz w:val="24"/>
      <w:szCs w:val="24"/>
    </w:rPr>
  </w:style>
  <w:style w:type="table" w:styleId="ac">
    <w:name w:val="Table Grid"/>
    <w:basedOn w:val="a1"/>
    <w:uiPriority w:val="59"/>
    <w:rsid w:val="005663F2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ok.ru/video/2672212577005" TargetMode="External"/><Relationship Id="rId18" Type="http://schemas.openxmlformats.org/officeDocument/2006/relationships/hyperlink" Target="https://ok.ru/video/292572653423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ok.ru/video/311810235057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k.ru/video/284421082596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ok.ru/video/2711944235757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5RK027j9t2k&amp;t=1378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ok.ru/video/269677062014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3B292-C59D-4325-A5E8-9C8F4BB6D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9</Pages>
  <Words>2237</Words>
  <Characters>12753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dc:description/>
  <cp:lastModifiedBy>ADMVK</cp:lastModifiedBy>
  <cp:revision>45</cp:revision>
  <cp:lastPrinted>2022-02-14T05:38:00Z</cp:lastPrinted>
  <dcterms:created xsi:type="dcterms:W3CDTF">2022-01-20T11:01:00Z</dcterms:created>
  <dcterms:modified xsi:type="dcterms:W3CDTF">2022-02-21T06:02:00Z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