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B1" w:rsidRPr="005E69B1" w:rsidRDefault="005E69B1" w:rsidP="005E69B1">
      <w:pPr>
        <w:ind w:left="-567" w:right="-399"/>
        <w:jc w:val="center"/>
        <w:rPr>
          <w:b/>
          <w:sz w:val="28"/>
          <w:szCs w:val="28"/>
        </w:rPr>
      </w:pPr>
      <w:r w:rsidRPr="005E69B1">
        <w:rPr>
          <w:b/>
          <w:sz w:val="28"/>
          <w:szCs w:val="28"/>
        </w:rPr>
        <w:t>РОССИЙСКАЯ ФЕДЕРАЦИЯ</w:t>
      </w:r>
    </w:p>
    <w:p w:rsidR="005E69B1" w:rsidRPr="005E69B1" w:rsidRDefault="005E69B1" w:rsidP="005E69B1">
      <w:pPr>
        <w:ind w:left="-567" w:right="-399"/>
        <w:jc w:val="center"/>
        <w:rPr>
          <w:b/>
          <w:sz w:val="28"/>
          <w:szCs w:val="28"/>
        </w:rPr>
      </w:pPr>
      <w:r w:rsidRPr="005E69B1">
        <w:rPr>
          <w:b/>
          <w:sz w:val="28"/>
          <w:szCs w:val="28"/>
        </w:rPr>
        <w:t>РОСТОВСКАЯ ОБЛАСТЬ НЕКЛИНОВСКИЙ РАЙОН</w:t>
      </w:r>
    </w:p>
    <w:p w:rsidR="005E69B1" w:rsidRPr="005E69B1" w:rsidRDefault="005E69B1" w:rsidP="005E69B1">
      <w:pPr>
        <w:ind w:left="-567" w:right="-399"/>
        <w:jc w:val="center"/>
        <w:rPr>
          <w:b/>
          <w:sz w:val="28"/>
          <w:szCs w:val="28"/>
          <w:u w:val="single"/>
        </w:rPr>
      </w:pPr>
      <w:r w:rsidRPr="005E69B1">
        <w:rPr>
          <w:b/>
          <w:sz w:val="28"/>
          <w:szCs w:val="28"/>
          <w:u w:val="single"/>
        </w:rPr>
        <w:t>АДМИНИСТРАЦИЯ ВАРЕНОВСКОГО СЕЛЬСКОГО ПОСЕЛЕНИЯ</w:t>
      </w:r>
    </w:p>
    <w:p w:rsidR="005E69B1" w:rsidRPr="005E69B1" w:rsidRDefault="005E69B1" w:rsidP="005E69B1">
      <w:pPr>
        <w:pStyle w:val="a6"/>
        <w:spacing w:before="0" w:after="0"/>
        <w:jc w:val="center"/>
        <w:rPr>
          <w:rFonts w:ascii="Times New Roman" w:hAnsi="Times New Roman" w:cs="Times New Roman"/>
          <w:b/>
          <w:color w:val="auto"/>
          <w:sz w:val="28"/>
          <w:szCs w:val="28"/>
        </w:rPr>
      </w:pPr>
    </w:p>
    <w:p w:rsidR="005E69B1" w:rsidRPr="005E69B1" w:rsidRDefault="005E69B1" w:rsidP="005E69B1">
      <w:pPr>
        <w:jc w:val="center"/>
        <w:rPr>
          <w:sz w:val="28"/>
          <w:szCs w:val="28"/>
        </w:rPr>
      </w:pPr>
      <w:r w:rsidRPr="005E69B1">
        <w:rPr>
          <w:b/>
          <w:sz w:val="28"/>
          <w:szCs w:val="28"/>
        </w:rPr>
        <w:t>РАСПОРЯЖЕНИЕ</w:t>
      </w:r>
    </w:p>
    <w:p w:rsidR="005E69B1" w:rsidRPr="005E69B1" w:rsidRDefault="005E69B1" w:rsidP="005E69B1">
      <w:pPr>
        <w:jc w:val="center"/>
        <w:rPr>
          <w:b/>
          <w:sz w:val="28"/>
          <w:szCs w:val="28"/>
        </w:rPr>
      </w:pPr>
    </w:p>
    <w:p w:rsidR="005E69B1" w:rsidRPr="005E69B1" w:rsidRDefault="00180D34" w:rsidP="005E69B1">
      <w:pPr>
        <w:jc w:val="both"/>
        <w:rPr>
          <w:sz w:val="28"/>
          <w:szCs w:val="28"/>
        </w:rPr>
      </w:pPr>
      <w:r>
        <w:rPr>
          <w:sz w:val="28"/>
          <w:szCs w:val="28"/>
        </w:rPr>
        <w:t>07.06.2021</w:t>
      </w:r>
      <w:r w:rsidR="005E69B1" w:rsidRPr="005E69B1">
        <w:rPr>
          <w:sz w:val="28"/>
          <w:szCs w:val="28"/>
        </w:rPr>
        <w:t xml:space="preserve">                   </w:t>
      </w:r>
      <w:r>
        <w:rPr>
          <w:sz w:val="28"/>
          <w:szCs w:val="28"/>
        </w:rPr>
        <w:t xml:space="preserve">                    </w:t>
      </w:r>
      <w:r w:rsidR="005E69B1">
        <w:rPr>
          <w:sz w:val="28"/>
          <w:szCs w:val="28"/>
        </w:rPr>
        <w:t xml:space="preserve"> </w:t>
      </w:r>
      <w:r w:rsidR="005E69B1" w:rsidRPr="005E69B1">
        <w:rPr>
          <w:sz w:val="28"/>
          <w:szCs w:val="28"/>
        </w:rPr>
        <w:t xml:space="preserve">с. </w:t>
      </w:r>
      <w:proofErr w:type="spellStart"/>
      <w:r w:rsidR="005E69B1" w:rsidRPr="005E69B1">
        <w:rPr>
          <w:sz w:val="28"/>
          <w:szCs w:val="28"/>
        </w:rPr>
        <w:t>Вареновка</w:t>
      </w:r>
      <w:proofErr w:type="spellEnd"/>
      <w:r w:rsidR="005E69B1" w:rsidRPr="005E69B1">
        <w:rPr>
          <w:sz w:val="28"/>
          <w:szCs w:val="28"/>
        </w:rPr>
        <w:t xml:space="preserve">                                              №</w:t>
      </w:r>
      <w:r w:rsidR="005E69B1">
        <w:rPr>
          <w:sz w:val="28"/>
          <w:szCs w:val="28"/>
        </w:rPr>
        <w:t xml:space="preserve"> </w:t>
      </w:r>
      <w:r>
        <w:rPr>
          <w:sz w:val="28"/>
          <w:szCs w:val="28"/>
        </w:rPr>
        <w:t>169</w:t>
      </w:r>
    </w:p>
    <w:p w:rsidR="005E69B1" w:rsidRPr="005E69B1" w:rsidRDefault="005E69B1" w:rsidP="005E69B1">
      <w:pPr>
        <w:jc w:val="both"/>
        <w:rPr>
          <w:sz w:val="28"/>
          <w:szCs w:val="28"/>
        </w:rPr>
      </w:pPr>
    </w:p>
    <w:p w:rsidR="003E0DEB" w:rsidRPr="005E69B1" w:rsidRDefault="003E0DEB" w:rsidP="003E0DEB">
      <w:pPr>
        <w:rPr>
          <w:sz w:val="28"/>
          <w:szCs w:val="28"/>
        </w:rPr>
      </w:pPr>
    </w:p>
    <w:tbl>
      <w:tblPr>
        <w:tblW w:w="0" w:type="auto"/>
        <w:tblLook w:val="01E0"/>
      </w:tblPr>
      <w:tblGrid>
        <w:gridCol w:w="5353"/>
      </w:tblGrid>
      <w:tr w:rsidR="003E0DEB" w:rsidRPr="005E69B1" w:rsidTr="003E0DEB">
        <w:trPr>
          <w:trHeight w:val="603"/>
        </w:trPr>
        <w:tc>
          <w:tcPr>
            <w:tcW w:w="5353" w:type="dxa"/>
            <w:hideMark/>
          </w:tcPr>
          <w:p w:rsidR="003E0DEB" w:rsidRPr="005E69B1" w:rsidRDefault="00F97CC8" w:rsidP="005E69B1">
            <w:pPr>
              <w:jc w:val="both"/>
              <w:rPr>
                <w:b/>
                <w:sz w:val="28"/>
                <w:szCs w:val="28"/>
              </w:rPr>
            </w:pPr>
            <w:r>
              <w:rPr>
                <w:b/>
                <w:bCs/>
                <w:sz w:val="28"/>
                <w:szCs w:val="28"/>
              </w:rPr>
              <w:t xml:space="preserve">О назначении должностных лиц </w:t>
            </w:r>
            <w:r w:rsidR="00B05C1E">
              <w:rPr>
                <w:b/>
                <w:bCs/>
                <w:sz w:val="28"/>
                <w:szCs w:val="28"/>
              </w:rPr>
              <w:t>администрации</w:t>
            </w:r>
            <w:r w:rsidR="003E0DEB" w:rsidRPr="005E69B1">
              <w:rPr>
                <w:b/>
                <w:bCs/>
                <w:sz w:val="28"/>
                <w:szCs w:val="28"/>
              </w:rPr>
              <w:t xml:space="preserve"> </w:t>
            </w:r>
            <w:proofErr w:type="spellStart"/>
            <w:r w:rsidR="005E69B1" w:rsidRPr="005E69B1">
              <w:rPr>
                <w:b/>
                <w:bCs/>
                <w:sz w:val="28"/>
                <w:szCs w:val="28"/>
              </w:rPr>
              <w:t>Вареновского</w:t>
            </w:r>
            <w:proofErr w:type="spellEnd"/>
            <w:r w:rsidR="003E0DEB" w:rsidRPr="005E69B1">
              <w:rPr>
                <w:b/>
                <w:bCs/>
                <w:sz w:val="28"/>
                <w:szCs w:val="28"/>
              </w:rPr>
              <w:t xml:space="preserve"> сельского поселения за предоставление информации для размещения на официальном сайте </w:t>
            </w:r>
            <w:r w:rsidR="00B05C1E">
              <w:rPr>
                <w:b/>
                <w:bCs/>
                <w:sz w:val="28"/>
                <w:szCs w:val="28"/>
              </w:rPr>
              <w:t>администрации</w:t>
            </w:r>
            <w:r w:rsidRPr="005E69B1">
              <w:rPr>
                <w:b/>
                <w:bCs/>
                <w:sz w:val="28"/>
                <w:szCs w:val="28"/>
              </w:rPr>
              <w:t xml:space="preserve"> </w:t>
            </w:r>
            <w:proofErr w:type="spellStart"/>
            <w:r w:rsidR="005E69B1">
              <w:rPr>
                <w:b/>
                <w:bCs/>
                <w:sz w:val="28"/>
                <w:szCs w:val="28"/>
              </w:rPr>
              <w:t>Вареновс</w:t>
            </w:r>
            <w:r w:rsidR="003E0DEB" w:rsidRPr="005E69B1">
              <w:rPr>
                <w:b/>
                <w:bCs/>
                <w:sz w:val="28"/>
                <w:szCs w:val="28"/>
              </w:rPr>
              <w:t>кого</w:t>
            </w:r>
            <w:proofErr w:type="spellEnd"/>
            <w:r w:rsidR="003E0DEB" w:rsidRPr="005E69B1">
              <w:rPr>
                <w:b/>
                <w:bCs/>
                <w:sz w:val="28"/>
                <w:szCs w:val="28"/>
              </w:rPr>
              <w:t xml:space="preserve"> сельского поселения </w:t>
            </w:r>
            <w:proofErr w:type="spellStart"/>
            <w:r w:rsidR="003E0DEB" w:rsidRPr="005E69B1">
              <w:rPr>
                <w:b/>
                <w:bCs/>
                <w:sz w:val="28"/>
                <w:szCs w:val="28"/>
              </w:rPr>
              <w:t>Неклиновского</w:t>
            </w:r>
            <w:proofErr w:type="spellEnd"/>
            <w:r w:rsidR="003E0DEB" w:rsidRPr="005E69B1">
              <w:rPr>
                <w:b/>
                <w:bCs/>
                <w:sz w:val="28"/>
                <w:szCs w:val="28"/>
              </w:rPr>
              <w:t xml:space="preserve"> района с сети «Интернет»</w:t>
            </w:r>
          </w:p>
        </w:tc>
      </w:tr>
    </w:tbl>
    <w:p w:rsidR="003E0DEB" w:rsidRPr="005E69B1" w:rsidRDefault="003E0DEB" w:rsidP="003E0DEB">
      <w:pPr>
        <w:jc w:val="both"/>
        <w:rPr>
          <w:sz w:val="28"/>
          <w:szCs w:val="28"/>
        </w:rPr>
      </w:pPr>
    </w:p>
    <w:p w:rsidR="003E0DEB" w:rsidRPr="005E69B1" w:rsidRDefault="003E0DEB" w:rsidP="003E0DEB">
      <w:pPr>
        <w:ind w:firstLine="709"/>
        <w:jc w:val="both"/>
        <w:rPr>
          <w:sz w:val="28"/>
          <w:szCs w:val="28"/>
        </w:rPr>
      </w:pPr>
      <w:r w:rsidRPr="005E69B1">
        <w:rPr>
          <w:sz w:val="28"/>
          <w:szCs w:val="28"/>
        </w:rPr>
        <w:t>На основании Федерального закона Российской Федерации от 9 февраля 2009 года №</w:t>
      </w:r>
      <w:r w:rsidR="005E69B1">
        <w:rPr>
          <w:sz w:val="28"/>
          <w:szCs w:val="28"/>
        </w:rPr>
        <w:t xml:space="preserve"> </w:t>
      </w:r>
      <w:r w:rsidRPr="005E69B1">
        <w:rPr>
          <w:sz w:val="28"/>
          <w:szCs w:val="28"/>
        </w:rPr>
        <w:t>8-ФЗ «Об обеспечении доступа к информации о деятельности государственных органов и о</w:t>
      </w:r>
      <w:r w:rsidR="0051274D">
        <w:rPr>
          <w:sz w:val="28"/>
          <w:szCs w:val="28"/>
        </w:rPr>
        <w:t>рганов местного самоуправления»</w:t>
      </w:r>
      <w:r w:rsidRPr="005E69B1">
        <w:rPr>
          <w:sz w:val="28"/>
          <w:szCs w:val="28"/>
        </w:rPr>
        <w:t xml:space="preserve">: </w:t>
      </w:r>
    </w:p>
    <w:p w:rsidR="003E0DEB" w:rsidRPr="005E69B1" w:rsidRDefault="003E0DEB" w:rsidP="003E0DEB">
      <w:pPr>
        <w:widowControl/>
        <w:autoSpaceDE/>
        <w:adjustRightInd/>
        <w:jc w:val="both"/>
        <w:rPr>
          <w:sz w:val="28"/>
          <w:szCs w:val="28"/>
        </w:rPr>
      </w:pPr>
    </w:p>
    <w:p w:rsidR="003E0DEB" w:rsidRPr="005E69B1" w:rsidRDefault="00F97CC8" w:rsidP="003E0DEB">
      <w:pPr>
        <w:widowControl/>
        <w:numPr>
          <w:ilvl w:val="0"/>
          <w:numId w:val="1"/>
        </w:numPr>
        <w:tabs>
          <w:tab w:val="clear" w:pos="720"/>
          <w:tab w:val="num" w:pos="1134"/>
        </w:tabs>
        <w:autoSpaceDE/>
        <w:adjustRightInd/>
        <w:ind w:left="0" w:firstLine="709"/>
        <w:jc w:val="both"/>
        <w:rPr>
          <w:sz w:val="28"/>
          <w:szCs w:val="28"/>
        </w:rPr>
      </w:pPr>
      <w:r>
        <w:rPr>
          <w:sz w:val="28"/>
          <w:szCs w:val="28"/>
        </w:rPr>
        <w:t>Утвердить п</w:t>
      </w:r>
      <w:r w:rsidR="003E0DEB" w:rsidRPr="005E69B1">
        <w:rPr>
          <w:sz w:val="28"/>
          <w:szCs w:val="28"/>
        </w:rPr>
        <w:t>ере</w:t>
      </w:r>
      <w:r>
        <w:rPr>
          <w:sz w:val="28"/>
          <w:szCs w:val="28"/>
        </w:rPr>
        <w:t xml:space="preserve">чень информации о деятельности </w:t>
      </w:r>
      <w:r w:rsidR="00B05C1E">
        <w:rPr>
          <w:sz w:val="28"/>
          <w:szCs w:val="28"/>
        </w:rPr>
        <w:t>администрации</w:t>
      </w:r>
      <w:r w:rsidR="003E0DEB" w:rsidRPr="005E69B1">
        <w:rPr>
          <w:sz w:val="28"/>
          <w:szCs w:val="28"/>
        </w:rPr>
        <w:t xml:space="preserve"> </w:t>
      </w:r>
      <w:proofErr w:type="spellStart"/>
      <w:r w:rsidR="0051274D">
        <w:rPr>
          <w:sz w:val="28"/>
          <w:szCs w:val="28"/>
        </w:rPr>
        <w:t>Варенов</w:t>
      </w:r>
      <w:r w:rsidR="003E0DEB" w:rsidRPr="005E69B1">
        <w:rPr>
          <w:sz w:val="28"/>
          <w:szCs w:val="28"/>
        </w:rPr>
        <w:t>ского</w:t>
      </w:r>
      <w:proofErr w:type="spellEnd"/>
      <w:r w:rsidR="003E0DEB" w:rsidRPr="005E69B1">
        <w:rPr>
          <w:sz w:val="28"/>
          <w:szCs w:val="28"/>
        </w:rPr>
        <w:t xml:space="preserve"> сельского поселения, подлежащей размещению на официальном сайте </w:t>
      </w:r>
      <w:r w:rsidR="00B05C1E">
        <w:rPr>
          <w:sz w:val="28"/>
          <w:szCs w:val="28"/>
        </w:rPr>
        <w:t>администрации</w:t>
      </w:r>
      <w:r w:rsidRPr="005E69B1">
        <w:rPr>
          <w:sz w:val="28"/>
          <w:szCs w:val="28"/>
        </w:rPr>
        <w:t xml:space="preserve"> </w:t>
      </w:r>
      <w:proofErr w:type="spellStart"/>
      <w:r w:rsidR="0051274D">
        <w:rPr>
          <w:sz w:val="28"/>
          <w:szCs w:val="28"/>
        </w:rPr>
        <w:t>Варенов</w:t>
      </w:r>
      <w:r w:rsidR="0051274D" w:rsidRPr="005E69B1">
        <w:rPr>
          <w:sz w:val="28"/>
          <w:szCs w:val="28"/>
        </w:rPr>
        <w:t>ского</w:t>
      </w:r>
      <w:proofErr w:type="spellEnd"/>
      <w:r w:rsidR="0051274D" w:rsidRPr="005E69B1">
        <w:rPr>
          <w:sz w:val="28"/>
          <w:szCs w:val="28"/>
        </w:rPr>
        <w:t xml:space="preserve"> </w:t>
      </w:r>
      <w:r w:rsidR="003E0DEB" w:rsidRPr="005E69B1">
        <w:rPr>
          <w:sz w:val="28"/>
          <w:szCs w:val="28"/>
        </w:rPr>
        <w:t xml:space="preserve">сельского поселения </w:t>
      </w:r>
      <w:proofErr w:type="spellStart"/>
      <w:r w:rsidR="003E0DEB" w:rsidRPr="005E69B1">
        <w:rPr>
          <w:sz w:val="28"/>
          <w:szCs w:val="28"/>
        </w:rPr>
        <w:t>Неклиновского</w:t>
      </w:r>
      <w:proofErr w:type="spellEnd"/>
      <w:r w:rsidR="0051274D">
        <w:rPr>
          <w:sz w:val="28"/>
          <w:szCs w:val="28"/>
        </w:rPr>
        <w:t xml:space="preserve"> района (приложение</w:t>
      </w:r>
      <w:r w:rsidR="003E0DEB" w:rsidRPr="005E69B1">
        <w:rPr>
          <w:sz w:val="28"/>
          <w:szCs w:val="28"/>
        </w:rPr>
        <w:t>).</w:t>
      </w:r>
    </w:p>
    <w:p w:rsidR="003E0DEB" w:rsidRPr="005E69B1" w:rsidRDefault="00F97CC8" w:rsidP="003E0DEB">
      <w:pPr>
        <w:widowControl/>
        <w:numPr>
          <w:ilvl w:val="0"/>
          <w:numId w:val="1"/>
        </w:numPr>
        <w:tabs>
          <w:tab w:val="clear" w:pos="720"/>
          <w:tab w:val="num" w:pos="1134"/>
        </w:tabs>
        <w:autoSpaceDE/>
        <w:adjustRightInd/>
        <w:ind w:left="0" w:firstLine="709"/>
        <w:jc w:val="both"/>
        <w:rPr>
          <w:sz w:val="28"/>
          <w:szCs w:val="28"/>
        </w:rPr>
      </w:pPr>
      <w:r>
        <w:rPr>
          <w:sz w:val="28"/>
          <w:szCs w:val="28"/>
        </w:rPr>
        <w:t xml:space="preserve">Должностным лицам </w:t>
      </w:r>
      <w:r w:rsidR="00B05C1E">
        <w:rPr>
          <w:sz w:val="28"/>
          <w:szCs w:val="28"/>
        </w:rPr>
        <w:t>администрации</w:t>
      </w:r>
      <w:r w:rsidR="003E0DEB" w:rsidRPr="005E69B1">
        <w:rPr>
          <w:sz w:val="28"/>
          <w:szCs w:val="28"/>
        </w:rPr>
        <w:t xml:space="preserve"> </w:t>
      </w:r>
      <w:proofErr w:type="spellStart"/>
      <w:r w:rsidR="0051274D">
        <w:rPr>
          <w:sz w:val="28"/>
          <w:szCs w:val="28"/>
        </w:rPr>
        <w:t>Варенов</w:t>
      </w:r>
      <w:r w:rsidR="0051274D" w:rsidRPr="005E69B1">
        <w:rPr>
          <w:sz w:val="28"/>
          <w:szCs w:val="28"/>
        </w:rPr>
        <w:t>ского</w:t>
      </w:r>
      <w:proofErr w:type="spellEnd"/>
      <w:r w:rsidR="0051274D" w:rsidRPr="005E69B1">
        <w:rPr>
          <w:sz w:val="28"/>
          <w:szCs w:val="28"/>
        </w:rPr>
        <w:t xml:space="preserve"> </w:t>
      </w:r>
      <w:r w:rsidR="003E0DEB" w:rsidRPr="005E69B1">
        <w:rPr>
          <w:sz w:val="28"/>
          <w:szCs w:val="28"/>
        </w:rPr>
        <w:t xml:space="preserve">сельского поселения </w:t>
      </w:r>
      <w:proofErr w:type="spellStart"/>
      <w:r w:rsidR="003E0DEB" w:rsidRPr="005E69B1">
        <w:rPr>
          <w:sz w:val="28"/>
          <w:szCs w:val="28"/>
        </w:rPr>
        <w:t>Неклиновского</w:t>
      </w:r>
      <w:proofErr w:type="spellEnd"/>
      <w:r w:rsidR="003E0DEB" w:rsidRPr="005E69B1">
        <w:rPr>
          <w:sz w:val="28"/>
          <w:szCs w:val="28"/>
        </w:rPr>
        <w:t xml:space="preserve"> района, ответственным за под</w:t>
      </w:r>
      <w:r w:rsidR="0051274D">
        <w:rPr>
          <w:sz w:val="28"/>
          <w:szCs w:val="28"/>
        </w:rPr>
        <w:t>готовку указанной в приложении</w:t>
      </w:r>
      <w:r w:rsidR="003E0DEB" w:rsidRPr="005E69B1">
        <w:rPr>
          <w:sz w:val="28"/>
          <w:szCs w:val="28"/>
        </w:rPr>
        <w:t xml:space="preserve"> информации, обеспечивать ее предоставление в </w:t>
      </w:r>
      <w:r w:rsidR="0051274D">
        <w:rPr>
          <w:sz w:val="28"/>
          <w:szCs w:val="28"/>
        </w:rPr>
        <w:t xml:space="preserve">отдел </w:t>
      </w:r>
      <w:r>
        <w:rPr>
          <w:sz w:val="28"/>
          <w:szCs w:val="28"/>
        </w:rPr>
        <w:t xml:space="preserve">экономики и финансов </w:t>
      </w:r>
      <w:r w:rsidR="00B05C1E">
        <w:rPr>
          <w:sz w:val="28"/>
          <w:szCs w:val="28"/>
        </w:rPr>
        <w:t>администрации</w:t>
      </w:r>
      <w:r w:rsidR="003E0DEB" w:rsidRPr="005E69B1">
        <w:rPr>
          <w:sz w:val="28"/>
          <w:szCs w:val="28"/>
        </w:rPr>
        <w:t xml:space="preserve"> </w:t>
      </w:r>
      <w:proofErr w:type="spellStart"/>
      <w:r w:rsidR="0051274D">
        <w:rPr>
          <w:sz w:val="28"/>
          <w:szCs w:val="28"/>
        </w:rPr>
        <w:t>Варенов</w:t>
      </w:r>
      <w:r w:rsidR="0051274D" w:rsidRPr="005E69B1">
        <w:rPr>
          <w:sz w:val="28"/>
          <w:szCs w:val="28"/>
        </w:rPr>
        <w:t>ского</w:t>
      </w:r>
      <w:proofErr w:type="spellEnd"/>
      <w:r w:rsidR="0051274D" w:rsidRPr="005E69B1">
        <w:rPr>
          <w:sz w:val="28"/>
          <w:szCs w:val="28"/>
        </w:rPr>
        <w:t xml:space="preserve"> </w:t>
      </w:r>
      <w:r w:rsidR="003E0DEB" w:rsidRPr="005E69B1">
        <w:rPr>
          <w:sz w:val="28"/>
          <w:szCs w:val="28"/>
        </w:rPr>
        <w:t xml:space="preserve">сельского поселения </w:t>
      </w:r>
      <w:proofErr w:type="spellStart"/>
      <w:r w:rsidR="003E0DEB" w:rsidRPr="005E69B1">
        <w:rPr>
          <w:sz w:val="28"/>
          <w:szCs w:val="28"/>
        </w:rPr>
        <w:t>Неклиновского</w:t>
      </w:r>
      <w:proofErr w:type="spellEnd"/>
      <w:r w:rsidR="003E0DEB" w:rsidRPr="005E69B1">
        <w:rPr>
          <w:sz w:val="28"/>
          <w:szCs w:val="28"/>
        </w:rPr>
        <w:t xml:space="preserve"> района в электронной форме в установленные сроки.</w:t>
      </w:r>
    </w:p>
    <w:p w:rsidR="003E0DEB" w:rsidRPr="005E69B1" w:rsidRDefault="0051274D" w:rsidP="003E0DEB">
      <w:pPr>
        <w:widowControl/>
        <w:numPr>
          <w:ilvl w:val="0"/>
          <w:numId w:val="1"/>
        </w:numPr>
        <w:tabs>
          <w:tab w:val="clear" w:pos="720"/>
          <w:tab w:val="num" w:pos="1134"/>
        </w:tabs>
        <w:autoSpaceDE/>
        <w:adjustRightInd/>
        <w:ind w:left="0" w:firstLine="709"/>
        <w:jc w:val="both"/>
        <w:rPr>
          <w:sz w:val="28"/>
          <w:szCs w:val="28"/>
        </w:rPr>
      </w:pPr>
      <w:r>
        <w:rPr>
          <w:sz w:val="28"/>
          <w:szCs w:val="28"/>
        </w:rPr>
        <w:t>Отделу</w:t>
      </w:r>
      <w:r w:rsidR="00F97CC8">
        <w:rPr>
          <w:sz w:val="28"/>
          <w:szCs w:val="28"/>
        </w:rPr>
        <w:t xml:space="preserve"> экономики и финансов </w:t>
      </w:r>
      <w:r w:rsidR="00B05C1E">
        <w:rPr>
          <w:sz w:val="28"/>
          <w:szCs w:val="28"/>
        </w:rPr>
        <w:t>администрации</w:t>
      </w:r>
      <w:r w:rsidR="003E0DEB" w:rsidRPr="005E69B1">
        <w:rPr>
          <w:sz w:val="28"/>
          <w:szCs w:val="28"/>
        </w:rPr>
        <w:t xml:space="preserve"> </w:t>
      </w:r>
      <w:proofErr w:type="spellStart"/>
      <w:r>
        <w:rPr>
          <w:sz w:val="28"/>
          <w:szCs w:val="28"/>
        </w:rPr>
        <w:t>Варенов</w:t>
      </w:r>
      <w:r w:rsidRPr="005E69B1">
        <w:rPr>
          <w:sz w:val="28"/>
          <w:szCs w:val="28"/>
        </w:rPr>
        <w:t>ского</w:t>
      </w:r>
      <w:proofErr w:type="spellEnd"/>
      <w:r w:rsidRPr="005E69B1">
        <w:rPr>
          <w:sz w:val="28"/>
          <w:szCs w:val="28"/>
        </w:rPr>
        <w:t xml:space="preserve"> </w:t>
      </w:r>
      <w:r w:rsidR="003E0DEB" w:rsidRPr="005E69B1">
        <w:rPr>
          <w:sz w:val="28"/>
          <w:szCs w:val="28"/>
        </w:rPr>
        <w:t xml:space="preserve">сельского </w:t>
      </w:r>
      <w:r>
        <w:rPr>
          <w:sz w:val="28"/>
          <w:szCs w:val="28"/>
        </w:rPr>
        <w:t xml:space="preserve">поселения </w:t>
      </w:r>
      <w:proofErr w:type="spellStart"/>
      <w:r>
        <w:rPr>
          <w:sz w:val="28"/>
          <w:szCs w:val="28"/>
        </w:rPr>
        <w:t>Неклиновского</w:t>
      </w:r>
      <w:proofErr w:type="spellEnd"/>
      <w:r>
        <w:rPr>
          <w:sz w:val="28"/>
          <w:szCs w:val="28"/>
        </w:rPr>
        <w:t xml:space="preserve"> района </w:t>
      </w:r>
      <w:r w:rsidR="003E0DEB" w:rsidRPr="005E69B1">
        <w:rPr>
          <w:sz w:val="28"/>
          <w:szCs w:val="28"/>
        </w:rPr>
        <w:t xml:space="preserve">передавать данную информацию по электронной почте организации обслуживающей официальный сайт </w:t>
      </w:r>
      <w:r w:rsidR="00B05C1E">
        <w:rPr>
          <w:sz w:val="28"/>
          <w:szCs w:val="28"/>
        </w:rPr>
        <w:t>администрации</w:t>
      </w:r>
      <w:r w:rsidR="00F97CC8" w:rsidRPr="005E69B1">
        <w:rPr>
          <w:sz w:val="28"/>
          <w:szCs w:val="28"/>
        </w:rPr>
        <w:t xml:space="preserve"> </w:t>
      </w:r>
      <w:proofErr w:type="spellStart"/>
      <w:r>
        <w:rPr>
          <w:sz w:val="28"/>
          <w:szCs w:val="28"/>
        </w:rPr>
        <w:t>Варенов</w:t>
      </w:r>
      <w:r w:rsidRPr="005E69B1">
        <w:rPr>
          <w:sz w:val="28"/>
          <w:szCs w:val="28"/>
        </w:rPr>
        <w:t>ского</w:t>
      </w:r>
      <w:proofErr w:type="spellEnd"/>
      <w:r w:rsidRPr="005E69B1">
        <w:rPr>
          <w:sz w:val="28"/>
          <w:szCs w:val="28"/>
        </w:rPr>
        <w:t xml:space="preserve"> </w:t>
      </w:r>
      <w:r w:rsidR="003E0DEB" w:rsidRPr="005E69B1">
        <w:rPr>
          <w:sz w:val="28"/>
          <w:szCs w:val="28"/>
        </w:rPr>
        <w:t xml:space="preserve">сельского поселения </w:t>
      </w:r>
      <w:proofErr w:type="spellStart"/>
      <w:r w:rsidR="003E0DEB" w:rsidRPr="005E69B1">
        <w:rPr>
          <w:sz w:val="28"/>
          <w:szCs w:val="28"/>
        </w:rPr>
        <w:t>Неклиновского</w:t>
      </w:r>
      <w:proofErr w:type="spellEnd"/>
      <w:r w:rsidR="003E0DEB" w:rsidRPr="005E69B1">
        <w:rPr>
          <w:sz w:val="28"/>
          <w:szCs w:val="28"/>
        </w:rPr>
        <w:t xml:space="preserve"> района, </w:t>
      </w:r>
      <w:proofErr w:type="gramStart"/>
      <w:r w:rsidR="003E0DEB" w:rsidRPr="005E69B1">
        <w:rPr>
          <w:sz w:val="28"/>
          <w:szCs w:val="28"/>
        </w:rPr>
        <w:t>согласно</w:t>
      </w:r>
      <w:proofErr w:type="gramEnd"/>
      <w:r w:rsidR="003E0DEB" w:rsidRPr="005E69B1">
        <w:rPr>
          <w:sz w:val="28"/>
          <w:szCs w:val="28"/>
        </w:rPr>
        <w:t xml:space="preserve"> заключенного муниципального контракта, не позднее дня, следующего за днем ее предоставления должностными лицами.</w:t>
      </w:r>
    </w:p>
    <w:p w:rsidR="003E0DEB" w:rsidRPr="005E69B1" w:rsidRDefault="003E0DEB" w:rsidP="003E0DEB">
      <w:pPr>
        <w:widowControl/>
        <w:numPr>
          <w:ilvl w:val="0"/>
          <w:numId w:val="1"/>
        </w:numPr>
        <w:tabs>
          <w:tab w:val="clear" w:pos="720"/>
          <w:tab w:val="num" w:pos="1134"/>
        </w:tabs>
        <w:autoSpaceDE/>
        <w:adjustRightInd/>
        <w:ind w:left="0" w:firstLine="709"/>
        <w:jc w:val="both"/>
        <w:rPr>
          <w:sz w:val="28"/>
          <w:szCs w:val="28"/>
        </w:rPr>
      </w:pPr>
      <w:proofErr w:type="gramStart"/>
      <w:r w:rsidRPr="005E69B1">
        <w:rPr>
          <w:sz w:val="28"/>
          <w:szCs w:val="28"/>
        </w:rPr>
        <w:t xml:space="preserve">Контроль </w:t>
      </w:r>
      <w:r w:rsidR="0051274D">
        <w:rPr>
          <w:sz w:val="28"/>
          <w:szCs w:val="28"/>
        </w:rPr>
        <w:t>за</w:t>
      </w:r>
      <w:proofErr w:type="gramEnd"/>
      <w:r w:rsidR="0051274D">
        <w:rPr>
          <w:sz w:val="28"/>
          <w:szCs w:val="28"/>
        </w:rPr>
        <w:t xml:space="preserve"> выполнением</w:t>
      </w:r>
      <w:r w:rsidRPr="005E69B1">
        <w:rPr>
          <w:sz w:val="28"/>
          <w:szCs w:val="28"/>
        </w:rPr>
        <w:t xml:space="preserve"> </w:t>
      </w:r>
      <w:r w:rsidR="0051274D">
        <w:rPr>
          <w:sz w:val="28"/>
          <w:szCs w:val="28"/>
        </w:rPr>
        <w:t>настоящего</w:t>
      </w:r>
      <w:r w:rsidRPr="005E69B1">
        <w:rPr>
          <w:sz w:val="28"/>
          <w:szCs w:val="28"/>
        </w:rPr>
        <w:t xml:space="preserve"> распоряжения оставляю за собой.</w:t>
      </w:r>
    </w:p>
    <w:p w:rsidR="003E0DEB" w:rsidRPr="00C11961" w:rsidRDefault="003E0DEB" w:rsidP="003E0DEB">
      <w:pPr>
        <w:jc w:val="both"/>
        <w:rPr>
          <w:sz w:val="28"/>
          <w:szCs w:val="28"/>
        </w:rPr>
      </w:pPr>
    </w:p>
    <w:p w:rsidR="003E0DEB" w:rsidRPr="00C11961" w:rsidRDefault="003E0DEB" w:rsidP="003E0DEB">
      <w:pPr>
        <w:jc w:val="both"/>
        <w:rPr>
          <w:sz w:val="28"/>
          <w:szCs w:val="28"/>
        </w:rPr>
      </w:pPr>
    </w:p>
    <w:p w:rsidR="0051274D" w:rsidRPr="00C11961" w:rsidRDefault="0051274D" w:rsidP="003E0DEB">
      <w:pPr>
        <w:jc w:val="both"/>
        <w:rPr>
          <w:sz w:val="28"/>
          <w:szCs w:val="28"/>
        </w:rPr>
      </w:pPr>
    </w:p>
    <w:p w:rsidR="0051274D" w:rsidRDefault="00C11961" w:rsidP="003E0DEB">
      <w:pPr>
        <w:jc w:val="both"/>
        <w:rPr>
          <w:b/>
          <w:sz w:val="28"/>
          <w:szCs w:val="28"/>
        </w:rPr>
      </w:pPr>
      <w:r>
        <w:rPr>
          <w:b/>
          <w:sz w:val="28"/>
          <w:szCs w:val="28"/>
        </w:rPr>
        <w:t xml:space="preserve">     </w:t>
      </w:r>
      <w:r w:rsidR="003E0DEB" w:rsidRPr="005E69B1">
        <w:rPr>
          <w:b/>
          <w:sz w:val="28"/>
          <w:szCs w:val="28"/>
        </w:rPr>
        <w:t xml:space="preserve">Глава </w:t>
      </w:r>
      <w:r w:rsidR="00B05C1E">
        <w:rPr>
          <w:b/>
          <w:sz w:val="28"/>
          <w:szCs w:val="28"/>
        </w:rPr>
        <w:t>администрации</w:t>
      </w:r>
      <w:r w:rsidR="0051274D">
        <w:rPr>
          <w:b/>
          <w:sz w:val="28"/>
          <w:szCs w:val="28"/>
        </w:rPr>
        <w:t xml:space="preserve"> </w:t>
      </w:r>
    </w:p>
    <w:p w:rsidR="003E0DEB" w:rsidRPr="005E69B1" w:rsidRDefault="0051274D" w:rsidP="003E0DEB">
      <w:pPr>
        <w:jc w:val="both"/>
        <w:rPr>
          <w:b/>
          <w:sz w:val="28"/>
          <w:szCs w:val="28"/>
        </w:rPr>
      </w:pPr>
      <w:proofErr w:type="spellStart"/>
      <w:r>
        <w:rPr>
          <w:b/>
          <w:sz w:val="28"/>
          <w:szCs w:val="28"/>
        </w:rPr>
        <w:t>Вареновского</w:t>
      </w:r>
      <w:proofErr w:type="spellEnd"/>
      <w:r>
        <w:rPr>
          <w:b/>
          <w:sz w:val="28"/>
          <w:szCs w:val="28"/>
        </w:rPr>
        <w:t xml:space="preserve"> сельского поселения</w:t>
      </w:r>
      <w:r>
        <w:rPr>
          <w:b/>
          <w:sz w:val="28"/>
          <w:szCs w:val="28"/>
        </w:rPr>
        <w:tab/>
      </w:r>
      <w:r>
        <w:rPr>
          <w:b/>
          <w:sz w:val="28"/>
          <w:szCs w:val="28"/>
        </w:rPr>
        <w:tab/>
      </w:r>
      <w:r>
        <w:rPr>
          <w:b/>
          <w:sz w:val="28"/>
          <w:szCs w:val="28"/>
        </w:rPr>
        <w:tab/>
      </w:r>
      <w:r w:rsidR="003E0DEB" w:rsidRPr="005E69B1">
        <w:rPr>
          <w:b/>
          <w:sz w:val="28"/>
          <w:szCs w:val="28"/>
        </w:rPr>
        <w:tab/>
      </w:r>
      <w:r>
        <w:rPr>
          <w:b/>
          <w:sz w:val="28"/>
          <w:szCs w:val="28"/>
        </w:rPr>
        <w:t xml:space="preserve">С.В. </w:t>
      </w:r>
      <w:proofErr w:type="spellStart"/>
      <w:r>
        <w:rPr>
          <w:b/>
          <w:sz w:val="28"/>
          <w:szCs w:val="28"/>
        </w:rPr>
        <w:t>Янчевский</w:t>
      </w:r>
      <w:proofErr w:type="spellEnd"/>
    </w:p>
    <w:p w:rsidR="003E0DEB" w:rsidRPr="005E69B1" w:rsidRDefault="003E0DEB" w:rsidP="003E0DEB">
      <w:pPr>
        <w:widowControl/>
        <w:autoSpaceDE/>
        <w:autoSpaceDN/>
        <w:adjustRightInd/>
        <w:rPr>
          <w:sz w:val="28"/>
          <w:szCs w:val="28"/>
        </w:rPr>
        <w:sectPr w:rsidR="003E0DEB" w:rsidRPr="005E69B1" w:rsidSect="003E0DEB">
          <w:pgSz w:w="11909" w:h="16834"/>
          <w:pgMar w:top="1134" w:right="851" w:bottom="851" w:left="1418" w:header="720" w:footer="720" w:gutter="0"/>
          <w:cols w:space="720"/>
        </w:sectPr>
      </w:pPr>
    </w:p>
    <w:p w:rsidR="003E0DEB" w:rsidRPr="0051274D" w:rsidRDefault="005E69B1" w:rsidP="003E0DEB">
      <w:pPr>
        <w:jc w:val="right"/>
        <w:rPr>
          <w:sz w:val="24"/>
          <w:szCs w:val="24"/>
        </w:rPr>
      </w:pPr>
      <w:r w:rsidRPr="0051274D">
        <w:rPr>
          <w:sz w:val="24"/>
          <w:szCs w:val="24"/>
        </w:rPr>
        <w:lastRenderedPageBreak/>
        <w:t xml:space="preserve">Приложение </w:t>
      </w:r>
    </w:p>
    <w:p w:rsidR="003E0DEB" w:rsidRPr="0051274D" w:rsidRDefault="003E0DEB" w:rsidP="003E0DEB">
      <w:pPr>
        <w:jc w:val="right"/>
        <w:rPr>
          <w:sz w:val="24"/>
          <w:szCs w:val="24"/>
        </w:rPr>
      </w:pPr>
      <w:r w:rsidRPr="0051274D">
        <w:rPr>
          <w:sz w:val="24"/>
          <w:szCs w:val="24"/>
        </w:rPr>
        <w:t xml:space="preserve">к распоряжению </w:t>
      </w:r>
      <w:r w:rsidR="00B05C1E">
        <w:rPr>
          <w:sz w:val="24"/>
          <w:szCs w:val="24"/>
        </w:rPr>
        <w:t>администрации</w:t>
      </w:r>
      <w:r w:rsidRPr="0051274D">
        <w:rPr>
          <w:sz w:val="24"/>
          <w:szCs w:val="24"/>
        </w:rPr>
        <w:t xml:space="preserve"> </w:t>
      </w:r>
    </w:p>
    <w:p w:rsidR="003E0DEB" w:rsidRPr="0051274D" w:rsidRDefault="0051274D" w:rsidP="003E0DEB">
      <w:pPr>
        <w:jc w:val="right"/>
        <w:rPr>
          <w:sz w:val="24"/>
          <w:szCs w:val="24"/>
        </w:rPr>
      </w:pPr>
      <w:proofErr w:type="spellStart"/>
      <w:r w:rsidRPr="0051274D">
        <w:rPr>
          <w:sz w:val="24"/>
          <w:szCs w:val="24"/>
        </w:rPr>
        <w:t>Вареновского</w:t>
      </w:r>
      <w:proofErr w:type="spellEnd"/>
      <w:r w:rsidRPr="0051274D">
        <w:rPr>
          <w:sz w:val="24"/>
          <w:szCs w:val="24"/>
        </w:rPr>
        <w:t xml:space="preserve"> </w:t>
      </w:r>
      <w:r w:rsidR="003E0DEB" w:rsidRPr="0051274D">
        <w:rPr>
          <w:sz w:val="24"/>
          <w:szCs w:val="24"/>
        </w:rPr>
        <w:t xml:space="preserve">сельского поселения </w:t>
      </w:r>
    </w:p>
    <w:p w:rsidR="003E0DEB" w:rsidRPr="0051274D" w:rsidRDefault="005E69B1" w:rsidP="005E69B1">
      <w:pPr>
        <w:jc w:val="center"/>
        <w:rPr>
          <w:sz w:val="24"/>
          <w:szCs w:val="24"/>
        </w:rPr>
      </w:pPr>
      <w:r w:rsidRPr="0051274D">
        <w:rPr>
          <w:sz w:val="24"/>
          <w:szCs w:val="24"/>
        </w:rPr>
        <w:t xml:space="preserve">                                                                                                                                                                                  от </w:t>
      </w:r>
      <w:r w:rsidR="00180D34">
        <w:rPr>
          <w:sz w:val="24"/>
          <w:szCs w:val="24"/>
        </w:rPr>
        <w:t>07.06.2021</w:t>
      </w:r>
      <w:r w:rsidRPr="0051274D">
        <w:rPr>
          <w:sz w:val="24"/>
          <w:szCs w:val="24"/>
        </w:rPr>
        <w:t xml:space="preserve"> №</w:t>
      </w:r>
      <w:r w:rsidR="00180D34">
        <w:rPr>
          <w:sz w:val="24"/>
          <w:szCs w:val="24"/>
        </w:rPr>
        <w:t xml:space="preserve"> 169</w:t>
      </w:r>
    </w:p>
    <w:p w:rsidR="003E0DEB" w:rsidRPr="005E69B1" w:rsidRDefault="003E0DEB" w:rsidP="003E0DEB">
      <w:pPr>
        <w:jc w:val="center"/>
        <w:rPr>
          <w:sz w:val="28"/>
          <w:szCs w:val="28"/>
        </w:rPr>
      </w:pPr>
    </w:p>
    <w:p w:rsidR="003E0DEB" w:rsidRPr="005E69B1" w:rsidRDefault="003E0DEB" w:rsidP="003E0DEB">
      <w:pPr>
        <w:jc w:val="center"/>
        <w:rPr>
          <w:b/>
          <w:sz w:val="28"/>
          <w:szCs w:val="28"/>
        </w:rPr>
      </w:pPr>
      <w:r w:rsidRPr="005E69B1">
        <w:rPr>
          <w:b/>
          <w:sz w:val="28"/>
          <w:szCs w:val="28"/>
        </w:rPr>
        <w:t>Пере</w:t>
      </w:r>
      <w:r w:rsidR="0051274D">
        <w:rPr>
          <w:b/>
          <w:sz w:val="28"/>
          <w:szCs w:val="28"/>
        </w:rPr>
        <w:t xml:space="preserve">чень информации о деятельности </w:t>
      </w:r>
      <w:r w:rsidR="00B05C1E">
        <w:rPr>
          <w:b/>
          <w:sz w:val="28"/>
          <w:szCs w:val="28"/>
        </w:rPr>
        <w:t>администрации</w:t>
      </w:r>
      <w:r w:rsidRPr="005E69B1">
        <w:rPr>
          <w:b/>
          <w:sz w:val="28"/>
          <w:szCs w:val="28"/>
        </w:rPr>
        <w:t xml:space="preserve"> </w:t>
      </w:r>
      <w:proofErr w:type="spellStart"/>
      <w:r w:rsidR="0051274D" w:rsidRPr="0051274D">
        <w:rPr>
          <w:b/>
          <w:sz w:val="28"/>
          <w:szCs w:val="28"/>
        </w:rPr>
        <w:t>Вареновского</w:t>
      </w:r>
      <w:proofErr w:type="spellEnd"/>
      <w:r w:rsidR="0051274D" w:rsidRPr="005E69B1">
        <w:rPr>
          <w:sz w:val="28"/>
          <w:szCs w:val="28"/>
        </w:rPr>
        <w:t xml:space="preserve"> </w:t>
      </w:r>
      <w:r w:rsidRPr="005E69B1">
        <w:rPr>
          <w:b/>
          <w:sz w:val="28"/>
          <w:szCs w:val="28"/>
        </w:rPr>
        <w:t xml:space="preserve">сельского поселения, </w:t>
      </w:r>
    </w:p>
    <w:p w:rsidR="003E0DEB" w:rsidRPr="005E69B1" w:rsidRDefault="003E0DEB" w:rsidP="003E0DEB">
      <w:pPr>
        <w:jc w:val="center"/>
        <w:rPr>
          <w:b/>
          <w:sz w:val="28"/>
          <w:szCs w:val="28"/>
        </w:rPr>
      </w:pPr>
      <w:r w:rsidRPr="005E69B1">
        <w:rPr>
          <w:b/>
          <w:sz w:val="28"/>
          <w:szCs w:val="28"/>
        </w:rPr>
        <w:t xml:space="preserve">подлежащей размещению на официальном сайте </w:t>
      </w:r>
      <w:r w:rsidR="00B05C1E">
        <w:rPr>
          <w:b/>
          <w:sz w:val="28"/>
          <w:szCs w:val="28"/>
        </w:rPr>
        <w:t>администрации</w:t>
      </w:r>
      <w:r w:rsidR="0051274D" w:rsidRPr="005E69B1">
        <w:rPr>
          <w:b/>
          <w:sz w:val="28"/>
          <w:szCs w:val="28"/>
        </w:rPr>
        <w:t xml:space="preserve"> </w:t>
      </w:r>
      <w:proofErr w:type="spellStart"/>
      <w:r w:rsidR="0051274D" w:rsidRPr="0051274D">
        <w:rPr>
          <w:b/>
          <w:sz w:val="28"/>
          <w:szCs w:val="28"/>
        </w:rPr>
        <w:t>Вареновского</w:t>
      </w:r>
      <w:proofErr w:type="spellEnd"/>
      <w:r w:rsidR="0051274D" w:rsidRPr="005E69B1">
        <w:rPr>
          <w:sz w:val="28"/>
          <w:szCs w:val="28"/>
        </w:rPr>
        <w:t xml:space="preserve"> </w:t>
      </w:r>
      <w:r w:rsidRPr="005E69B1">
        <w:rPr>
          <w:b/>
          <w:sz w:val="28"/>
          <w:szCs w:val="28"/>
        </w:rPr>
        <w:t xml:space="preserve">сельского поселения </w:t>
      </w:r>
      <w:proofErr w:type="spellStart"/>
      <w:r w:rsidRPr="005E69B1">
        <w:rPr>
          <w:b/>
          <w:sz w:val="28"/>
          <w:szCs w:val="28"/>
        </w:rPr>
        <w:t>Неклиновского</w:t>
      </w:r>
      <w:proofErr w:type="spellEnd"/>
      <w:r w:rsidRPr="005E69B1">
        <w:rPr>
          <w:b/>
          <w:sz w:val="28"/>
          <w:szCs w:val="28"/>
        </w:rPr>
        <w:t xml:space="preserve"> района</w:t>
      </w:r>
    </w:p>
    <w:p w:rsidR="003E0DEB" w:rsidRPr="005E69B1" w:rsidRDefault="003E0DEB" w:rsidP="003E0DEB">
      <w:pPr>
        <w:jc w:val="center"/>
        <w:rPr>
          <w:b/>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3402"/>
        <w:gridCol w:w="4111"/>
      </w:tblGrid>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b/>
                <w:sz w:val="28"/>
                <w:szCs w:val="28"/>
              </w:rPr>
            </w:pPr>
            <w:r w:rsidRPr="005E69B1">
              <w:rPr>
                <w:b/>
                <w:sz w:val="28"/>
                <w:szCs w:val="28"/>
              </w:rPr>
              <w:t>№</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b/>
                <w:sz w:val="28"/>
                <w:szCs w:val="28"/>
              </w:rPr>
            </w:pPr>
            <w:r w:rsidRPr="005E69B1">
              <w:rPr>
                <w:b/>
                <w:sz w:val="28"/>
                <w:szCs w:val="28"/>
              </w:rPr>
              <w:t>Содержание информации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b/>
                <w:sz w:val="28"/>
                <w:szCs w:val="28"/>
              </w:rPr>
            </w:pPr>
            <w:r w:rsidRPr="005E69B1">
              <w:rPr>
                <w:b/>
                <w:sz w:val="28"/>
                <w:szCs w:val="28"/>
              </w:rPr>
              <w:t>Ответственные за формирование и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b/>
                <w:sz w:val="28"/>
                <w:szCs w:val="28"/>
              </w:rPr>
            </w:pPr>
            <w:r w:rsidRPr="005E69B1">
              <w:rPr>
                <w:b/>
                <w:sz w:val="28"/>
                <w:szCs w:val="28"/>
              </w:rPr>
              <w:t>Периодичность обновления</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4</w:t>
            </w:r>
          </w:p>
        </w:tc>
      </w:tr>
      <w:tr w:rsidR="003E0DEB" w:rsidRPr="005E69B1" w:rsidTr="003E0DEB">
        <w:trPr>
          <w:trHeight w:val="482"/>
        </w:trPr>
        <w:tc>
          <w:tcPr>
            <w:tcW w:w="15418" w:type="dxa"/>
            <w:gridSpan w:val="4"/>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rsidP="004140CF">
            <w:pPr>
              <w:pStyle w:val="a3"/>
              <w:numPr>
                <w:ilvl w:val="0"/>
                <w:numId w:val="2"/>
              </w:numPr>
              <w:jc w:val="center"/>
              <w:rPr>
                <w:rFonts w:ascii="Times New Roman" w:hAnsi="Times New Roman"/>
                <w:sz w:val="28"/>
                <w:szCs w:val="28"/>
              </w:rPr>
            </w:pPr>
            <w:r w:rsidRPr="005E69B1">
              <w:rPr>
                <w:rFonts w:ascii="Times New Roman" w:hAnsi="Times New Roman"/>
                <w:sz w:val="28"/>
                <w:szCs w:val="28"/>
              </w:rPr>
              <w:t>Общая информация об органе местного самоуправления, в том числе:</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наименование и структура органа местного самоуправления, почтовый адрес, адрес электронной почты, номера телефонов справочных служб органа местного самоуправления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 xml:space="preserve">Специалист по </w:t>
            </w:r>
            <w:r w:rsidR="00F97CC8">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rsidP="00B05C1E">
            <w:pPr>
              <w:jc w:val="center"/>
              <w:rPr>
                <w:sz w:val="28"/>
                <w:szCs w:val="28"/>
              </w:rPr>
            </w:pPr>
            <w:r w:rsidRPr="005E69B1">
              <w:rPr>
                <w:sz w:val="28"/>
                <w:szCs w:val="28"/>
              </w:rPr>
              <w:t xml:space="preserve">Специалист по </w:t>
            </w:r>
            <w:r w:rsidR="00B05C1E">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утверждения либо изменения соответствующих нормативных правовых актов. 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rsidP="003E0DEB">
            <w:pPr>
              <w:rPr>
                <w:sz w:val="28"/>
                <w:szCs w:val="28"/>
              </w:rPr>
            </w:pPr>
            <w:r w:rsidRPr="005E69B1">
              <w:rPr>
                <w:sz w:val="28"/>
                <w:szCs w:val="28"/>
              </w:rPr>
              <w:t>информация о кадровом обеспечении органов местного самоуправления</w:t>
            </w:r>
            <w:r w:rsidR="00B05C1E">
              <w:rPr>
                <w:sz w:val="28"/>
                <w:szCs w:val="28"/>
              </w:rPr>
              <w:t>,</w:t>
            </w:r>
            <w:r w:rsidR="00764C8C" w:rsidRPr="005E69B1">
              <w:rPr>
                <w:sz w:val="28"/>
                <w:szCs w:val="28"/>
              </w:rPr>
              <w:t xml:space="preserve"> </w:t>
            </w:r>
            <w:r w:rsidRPr="00A770CA">
              <w:rPr>
                <w:sz w:val="28"/>
                <w:szCs w:val="28"/>
              </w:rPr>
              <w:t>перечень подведомственных организаций, сведения об их задачах и функциях, а</w:t>
            </w:r>
            <w:r w:rsidRPr="005E69B1">
              <w:rPr>
                <w:sz w:val="28"/>
                <w:szCs w:val="28"/>
              </w:rPr>
              <w:t xml:space="preserve"> также почтовые адреса, адреса электронной почты, номера телефонов справочных служб данных учреждений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A770CA" w:rsidRDefault="003E0DEB" w:rsidP="00B05C1E">
            <w:pPr>
              <w:jc w:val="center"/>
              <w:rPr>
                <w:sz w:val="28"/>
                <w:szCs w:val="28"/>
              </w:rPr>
            </w:pPr>
            <w:r w:rsidRPr="00A770CA">
              <w:rPr>
                <w:sz w:val="28"/>
                <w:szCs w:val="28"/>
              </w:rPr>
              <w:t xml:space="preserve">Специалист по </w:t>
            </w:r>
            <w:r w:rsidR="00B05C1E" w:rsidRPr="00A770CA">
              <w:rPr>
                <w:sz w:val="28"/>
                <w:szCs w:val="28"/>
              </w:rPr>
              <w:t xml:space="preserve">правовой и </w:t>
            </w:r>
            <w:r w:rsidRPr="00A770CA">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подписания либо изменения соответствующих нормативных правовых актов. 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lastRenderedPageBreak/>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pStyle w:val="a3"/>
              <w:rPr>
                <w:rFonts w:ascii="Times New Roman" w:hAnsi="Times New Roman"/>
                <w:sz w:val="28"/>
                <w:szCs w:val="28"/>
              </w:rPr>
            </w:pPr>
            <w:r w:rsidRPr="005E69B1">
              <w:rPr>
                <w:rFonts w:ascii="Times New Roman" w:hAnsi="Times New Roman"/>
                <w:sz w:val="28"/>
                <w:szCs w:val="28"/>
              </w:rPr>
              <w:t>сведения о руководителях органа местного самоуправления, его структурных подразделений, руководителях муниципальных учреждений (фамилии, имена, отчества, а также при согласии указанных лиц иные сведения о них)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 xml:space="preserve">Специалист </w:t>
            </w:r>
            <w:r w:rsidR="00B05C1E" w:rsidRPr="005E69B1">
              <w:rPr>
                <w:sz w:val="28"/>
                <w:szCs w:val="28"/>
              </w:rPr>
              <w:t xml:space="preserve">по </w:t>
            </w:r>
            <w:r w:rsidR="00B05C1E">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утверждения либо изменения соответствующих нормативных правовых актов. 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pStyle w:val="a3"/>
              <w:rPr>
                <w:rFonts w:ascii="Times New Roman" w:hAnsi="Times New Roman"/>
                <w:sz w:val="28"/>
                <w:szCs w:val="28"/>
              </w:rPr>
            </w:pPr>
            <w:r w:rsidRPr="005E69B1">
              <w:rPr>
                <w:rFonts w:ascii="Times New Roman" w:hAnsi="Times New Roman"/>
                <w:sz w:val="28"/>
                <w:szCs w:val="28"/>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704C66" w:rsidRDefault="00A00A24">
            <w:pPr>
              <w:jc w:val="center"/>
              <w:rPr>
                <w:sz w:val="28"/>
                <w:szCs w:val="28"/>
              </w:rPr>
            </w:pPr>
            <w:r>
              <w:rPr>
                <w:sz w:val="28"/>
                <w:szCs w:val="28"/>
              </w:rPr>
              <w:t>Должностные лица ответственные</w:t>
            </w:r>
          </w:p>
          <w:p w:rsidR="003E0DEB" w:rsidRPr="005E69B1" w:rsidRDefault="00A00A24">
            <w:pPr>
              <w:jc w:val="center"/>
              <w:rPr>
                <w:sz w:val="28"/>
                <w:szCs w:val="28"/>
              </w:rPr>
            </w:pPr>
            <w:r>
              <w:rPr>
                <w:sz w:val="28"/>
                <w:szCs w:val="28"/>
              </w:rPr>
              <w:t>за данную информацию</w:t>
            </w:r>
            <w:r w:rsidR="003E0DEB"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3 рабочих дней со дня утверждения либо изменения соответствующих нормативных правовых актов.</w:t>
            </w:r>
          </w:p>
        </w:tc>
      </w:tr>
      <w:tr w:rsidR="003E0DEB" w:rsidRPr="005E69B1" w:rsidTr="003E0DEB">
        <w:trPr>
          <w:trHeight w:val="549"/>
        </w:trPr>
        <w:tc>
          <w:tcPr>
            <w:tcW w:w="15418" w:type="dxa"/>
            <w:gridSpan w:val="4"/>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rsidP="004140CF">
            <w:pPr>
              <w:pStyle w:val="a3"/>
              <w:numPr>
                <w:ilvl w:val="0"/>
                <w:numId w:val="2"/>
              </w:numPr>
              <w:jc w:val="center"/>
              <w:rPr>
                <w:rFonts w:ascii="Times New Roman" w:hAnsi="Times New Roman"/>
                <w:sz w:val="28"/>
                <w:szCs w:val="28"/>
              </w:rPr>
            </w:pPr>
            <w:r w:rsidRPr="005E69B1">
              <w:rPr>
                <w:rFonts w:ascii="Times New Roman" w:hAnsi="Times New Roman"/>
                <w:sz w:val="28"/>
                <w:szCs w:val="28"/>
              </w:rPr>
              <w:t>Информация о нормотворческой деятельности органа местного самоуправления, в том числе:</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утверждения либо изменения соответствующих нормативных правовых актов</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тексты проектов муниципальных правовых актов, внесенных в представительные органы муниципальных образований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 мере необходимости, но не позднее 1 рабочего дня с момента внесения проекта</w:t>
            </w:r>
          </w:p>
        </w:tc>
      </w:tr>
      <w:tr w:rsidR="003E0DEB" w:rsidRPr="005E69B1" w:rsidTr="003E0DEB">
        <w:trPr>
          <w:trHeight w:val="1627"/>
        </w:trPr>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lastRenderedPageBreak/>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rsidP="003E0DEB">
            <w:pPr>
              <w:rPr>
                <w:sz w:val="28"/>
                <w:szCs w:val="28"/>
              </w:rPr>
            </w:pPr>
            <w:r w:rsidRPr="005E69B1">
              <w:rPr>
                <w:sz w:val="28"/>
                <w:szCs w:val="28"/>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5C199A" w:rsidP="00A00A24">
            <w:pPr>
              <w:jc w:val="center"/>
              <w:rPr>
                <w:sz w:val="28"/>
                <w:szCs w:val="28"/>
              </w:rPr>
            </w:pPr>
            <w:r>
              <w:rPr>
                <w:sz w:val="28"/>
                <w:szCs w:val="28"/>
              </w:rPr>
              <w:t>Специалист</w:t>
            </w:r>
            <w:r w:rsidR="00A00A24">
              <w:rPr>
                <w:sz w:val="28"/>
                <w:szCs w:val="28"/>
              </w:rPr>
              <w:t xml:space="preserve"> ответственны</w:t>
            </w:r>
            <w:r>
              <w:rPr>
                <w:sz w:val="28"/>
                <w:szCs w:val="28"/>
              </w:rPr>
              <w:t>й</w:t>
            </w:r>
          </w:p>
          <w:p w:rsidR="005C199A" w:rsidRPr="005E69B1" w:rsidRDefault="00A00A24" w:rsidP="005C199A">
            <w:pPr>
              <w:jc w:val="center"/>
              <w:rPr>
                <w:sz w:val="28"/>
                <w:szCs w:val="28"/>
              </w:rPr>
            </w:pPr>
            <w:r>
              <w:rPr>
                <w:sz w:val="28"/>
                <w:szCs w:val="28"/>
              </w:rPr>
              <w:t>за данную информацию</w:t>
            </w:r>
            <w:r w:rsidRPr="005E69B1">
              <w:rPr>
                <w:sz w:val="28"/>
                <w:szCs w:val="28"/>
              </w:rPr>
              <w:t xml:space="preserve"> </w:t>
            </w:r>
          </w:p>
          <w:p w:rsidR="003E0DEB" w:rsidRPr="005E69B1" w:rsidRDefault="005C199A" w:rsidP="005C199A">
            <w:pPr>
              <w:jc w:val="center"/>
              <w:rPr>
                <w:sz w:val="28"/>
                <w:szCs w:val="28"/>
              </w:rPr>
            </w:pPr>
            <w:r>
              <w:rPr>
                <w:sz w:val="28"/>
                <w:szCs w:val="28"/>
              </w:rPr>
              <w:t>в соответствии с должностной</w:t>
            </w:r>
            <w:r w:rsidRPr="005E69B1">
              <w:rPr>
                <w:sz w:val="28"/>
                <w:szCs w:val="28"/>
              </w:rPr>
              <w:t xml:space="preserve"> инструкци</w:t>
            </w:r>
            <w:r>
              <w:rPr>
                <w:sz w:val="28"/>
                <w:szCs w:val="28"/>
              </w:rPr>
              <w:t>ей</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 мере необходимости, но не позднее 1 рабочего дня с момента внесения проекта</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административные регламенты, стандарты муниципальных услуг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государственной регистрации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порядок обжалования муниципальных правовых актов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 xml:space="preserve">Юрист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Поддерживается в актуальном состоянии</w:t>
            </w:r>
          </w:p>
        </w:tc>
      </w:tr>
      <w:tr w:rsidR="003E0DEB" w:rsidRPr="005E69B1" w:rsidTr="003E0DEB">
        <w:trPr>
          <w:trHeight w:val="2102"/>
        </w:trPr>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A474D">
            <w:pPr>
              <w:rPr>
                <w:sz w:val="28"/>
                <w:szCs w:val="28"/>
              </w:rPr>
            </w:pPr>
            <w:r>
              <w:rPr>
                <w:sz w:val="28"/>
                <w:szCs w:val="28"/>
              </w:rPr>
              <w:t>и</w:t>
            </w:r>
            <w:r w:rsidR="003E0DEB" w:rsidRPr="005E69B1">
              <w:rPr>
                <w:sz w:val="28"/>
                <w:szCs w:val="28"/>
              </w:rPr>
              <w:t>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3 рабочих дней со дня утверждения либо изменения соответствующих нормативных правовых актов</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A474D">
            <w:pPr>
              <w:pStyle w:val="a3"/>
              <w:jc w:val="both"/>
              <w:rPr>
                <w:rFonts w:ascii="Times New Roman" w:hAnsi="Times New Roman"/>
                <w:sz w:val="28"/>
                <w:szCs w:val="28"/>
              </w:rPr>
            </w:pPr>
            <w:proofErr w:type="gramStart"/>
            <w:r>
              <w:rPr>
                <w:rFonts w:ascii="Times New Roman" w:hAnsi="Times New Roman"/>
                <w:sz w:val="28"/>
                <w:szCs w:val="28"/>
              </w:rPr>
              <w:t>и</w:t>
            </w:r>
            <w:r w:rsidR="003E0DEB" w:rsidRPr="005E69B1">
              <w:rPr>
                <w:rFonts w:ascii="Times New Roman" w:hAnsi="Times New Roman"/>
                <w:sz w:val="28"/>
                <w:szCs w:val="28"/>
              </w:rPr>
              <w:t xml:space="preserve">нформация о состоянии защиты населения и территорий от чрезвычайных ситуаций и принятых мерах по </w:t>
            </w:r>
            <w:r w:rsidR="003E0DEB" w:rsidRPr="005E69B1">
              <w:rPr>
                <w:rFonts w:ascii="Times New Roman" w:hAnsi="Times New Roman"/>
                <w:sz w:val="28"/>
                <w:szCs w:val="28"/>
              </w:rPr>
              <w:lastRenderedPageBreak/>
              <w:t>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A474D" w:rsidP="00A00A24">
            <w:pPr>
              <w:jc w:val="center"/>
              <w:rPr>
                <w:sz w:val="28"/>
                <w:szCs w:val="28"/>
              </w:rPr>
            </w:pPr>
            <w:r>
              <w:rPr>
                <w:sz w:val="28"/>
                <w:szCs w:val="28"/>
              </w:rPr>
              <w:lastRenderedPageBreak/>
              <w:t>Специалист</w:t>
            </w:r>
            <w:r w:rsidRPr="005E69B1">
              <w:rPr>
                <w:sz w:val="28"/>
                <w:szCs w:val="28"/>
              </w:rPr>
              <w:t xml:space="preserve"> </w:t>
            </w:r>
            <w:r w:rsidR="00A00A24">
              <w:rPr>
                <w:sz w:val="28"/>
                <w:szCs w:val="28"/>
              </w:rPr>
              <w:t xml:space="preserve">по вопросам ЖКХ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lastRenderedPageBreak/>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A474D">
            <w:pPr>
              <w:pStyle w:val="a3"/>
              <w:jc w:val="both"/>
              <w:rPr>
                <w:rFonts w:ascii="Times New Roman" w:hAnsi="Times New Roman"/>
                <w:sz w:val="28"/>
                <w:szCs w:val="28"/>
              </w:rPr>
            </w:pPr>
            <w:r>
              <w:rPr>
                <w:rFonts w:ascii="Times New Roman" w:hAnsi="Times New Roman"/>
                <w:sz w:val="28"/>
                <w:szCs w:val="28"/>
              </w:rPr>
              <w:t>и</w:t>
            </w:r>
            <w:r w:rsidR="003E0DEB" w:rsidRPr="005E69B1">
              <w:rPr>
                <w:rFonts w:ascii="Times New Roman" w:hAnsi="Times New Roman"/>
                <w:sz w:val="28"/>
                <w:szCs w:val="28"/>
              </w:rPr>
              <w:t>нформацию о результатах проверок, проведенных органом местного самоуправления, подведомственными организациями в пределах их полномочий, а так же о результатах проверок, проведенных в органе местного самоуправления, подведомственных организациях.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подписания актов проверок</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pStyle w:val="a3"/>
              <w:jc w:val="both"/>
              <w:rPr>
                <w:rFonts w:ascii="Times New Roman" w:hAnsi="Times New Roman"/>
                <w:sz w:val="28"/>
                <w:szCs w:val="28"/>
              </w:rPr>
            </w:pPr>
            <w:r w:rsidRPr="005E69B1">
              <w:rPr>
                <w:rFonts w:ascii="Times New Roman" w:hAnsi="Times New Roman"/>
                <w:sz w:val="28"/>
                <w:szCs w:val="28"/>
              </w:rPr>
              <w:t>Тексты официальных выступлений и заявлений руководителей и заместителей руководителей органа местного самоуправления.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1 рабочего дня со дня выступления</w:t>
            </w:r>
          </w:p>
        </w:tc>
      </w:tr>
      <w:tr w:rsidR="003E0DEB" w:rsidRPr="005E69B1" w:rsidTr="003E0DEB">
        <w:trPr>
          <w:trHeight w:val="632"/>
        </w:trPr>
        <w:tc>
          <w:tcPr>
            <w:tcW w:w="15418" w:type="dxa"/>
            <w:gridSpan w:val="4"/>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pStyle w:val="a3"/>
              <w:jc w:val="center"/>
              <w:rPr>
                <w:rFonts w:ascii="Times New Roman" w:hAnsi="Times New Roman"/>
                <w:sz w:val="28"/>
                <w:szCs w:val="28"/>
              </w:rPr>
            </w:pPr>
            <w:r w:rsidRPr="005E69B1">
              <w:rPr>
                <w:rFonts w:ascii="Times New Roman" w:hAnsi="Times New Roman"/>
                <w:sz w:val="28"/>
                <w:szCs w:val="28"/>
              </w:rPr>
              <w:t>7. Статистическую информацию о деятельности органа местного самоуправления, в том числе:</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7.1</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t>Должностные лица ответственные</w:t>
            </w:r>
          </w:p>
          <w:p w:rsidR="003E0DEB" w:rsidRPr="005E69B1" w:rsidRDefault="00A00A24" w:rsidP="00A00A24">
            <w:pPr>
              <w:jc w:val="center"/>
              <w:rPr>
                <w:sz w:val="28"/>
                <w:szCs w:val="28"/>
              </w:rPr>
            </w:pPr>
            <w:r>
              <w:rPr>
                <w:sz w:val="28"/>
                <w:szCs w:val="28"/>
              </w:rPr>
              <w:t>за данную информацию</w:t>
            </w:r>
            <w:r w:rsidRPr="005E69B1">
              <w:rPr>
                <w:sz w:val="28"/>
                <w:szCs w:val="28"/>
              </w:rPr>
              <w:t xml:space="preserve"> в соответствии с должностными инструкциями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7.2</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сведения об использовании органом местного самоуправления, муниципальными учреждениями и иными организациями выделяемых бюджетных средств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B05C1E">
            <w:pPr>
              <w:jc w:val="center"/>
              <w:rPr>
                <w:sz w:val="28"/>
                <w:szCs w:val="28"/>
              </w:rPr>
            </w:pPr>
            <w:r>
              <w:rPr>
                <w:sz w:val="28"/>
                <w:szCs w:val="28"/>
              </w:rPr>
              <w:t>Начальник отдела</w:t>
            </w:r>
            <w:r w:rsidR="003E0DEB" w:rsidRPr="005E69B1">
              <w:rPr>
                <w:sz w:val="28"/>
                <w:szCs w:val="28"/>
              </w:rPr>
              <w:t xml:space="preserve"> экономики и финансов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 xml:space="preserve">Ежеквартально </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7.3</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 xml:space="preserve">сведения об установлении местных налогов и </w:t>
            </w:r>
            <w:r w:rsidRPr="005E69B1">
              <w:rPr>
                <w:sz w:val="28"/>
                <w:szCs w:val="28"/>
              </w:rPr>
              <w:lastRenderedPageBreak/>
              <w:t xml:space="preserve">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B05C1E">
            <w:pPr>
              <w:jc w:val="center"/>
              <w:rPr>
                <w:sz w:val="28"/>
                <w:szCs w:val="28"/>
              </w:rPr>
            </w:pPr>
            <w:r>
              <w:rPr>
                <w:sz w:val="28"/>
                <w:szCs w:val="28"/>
              </w:rPr>
              <w:lastRenderedPageBreak/>
              <w:t>Начальник отдела</w:t>
            </w:r>
            <w:r w:rsidRPr="005E69B1">
              <w:rPr>
                <w:sz w:val="28"/>
                <w:szCs w:val="28"/>
              </w:rPr>
              <w:t xml:space="preserve"> </w:t>
            </w:r>
            <w:r w:rsidR="003E0DEB" w:rsidRPr="005E69B1">
              <w:rPr>
                <w:sz w:val="28"/>
                <w:szCs w:val="28"/>
              </w:rPr>
              <w:lastRenderedPageBreak/>
              <w:t>экономики и финансов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lastRenderedPageBreak/>
              <w:t xml:space="preserve">Ежемесячно </w:t>
            </w:r>
          </w:p>
        </w:tc>
      </w:tr>
      <w:tr w:rsidR="003E0DEB" w:rsidRPr="005E69B1" w:rsidTr="003E0DEB">
        <w:trPr>
          <w:trHeight w:val="556"/>
        </w:trPr>
        <w:tc>
          <w:tcPr>
            <w:tcW w:w="15418" w:type="dxa"/>
            <w:gridSpan w:val="4"/>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pStyle w:val="a3"/>
              <w:jc w:val="center"/>
              <w:rPr>
                <w:rFonts w:ascii="Times New Roman" w:hAnsi="Times New Roman"/>
                <w:sz w:val="28"/>
                <w:szCs w:val="28"/>
              </w:rPr>
            </w:pPr>
            <w:r w:rsidRPr="005E69B1">
              <w:rPr>
                <w:rFonts w:ascii="Times New Roman" w:hAnsi="Times New Roman"/>
                <w:sz w:val="28"/>
                <w:szCs w:val="28"/>
              </w:rPr>
              <w:lastRenderedPageBreak/>
              <w:t>8. Информация о кадровом обеспечении органа местного самоуправления, в том числе:</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8.1</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порядок поступления граждан на муниципальную службу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A00A24">
            <w:pPr>
              <w:jc w:val="center"/>
              <w:rPr>
                <w:sz w:val="28"/>
                <w:szCs w:val="28"/>
              </w:rPr>
            </w:pPr>
            <w:r w:rsidRPr="005E69B1">
              <w:rPr>
                <w:sz w:val="28"/>
                <w:szCs w:val="28"/>
              </w:rPr>
              <w:t xml:space="preserve">Специалист по </w:t>
            </w:r>
            <w:r>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Поддерживается в актуальном состоянии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8.2</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сведения о вакантных должностях муниципальной службы, имеющихся в органе местного самоуправления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A00A24">
            <w:pPr>
              <w:jc w:val="center"/>
              <w:rPr>
                <w:sz w:val="28"/>
                <w:szCs w:val="28"/>
              </w:rPr>
            </w:pPr>
            <w:r w:rsidRPr="005E69B1">
              <w:rPr>
                <w:sz w:val="28"/>
                <w:szCs w:val="28"/>
              </w:rPr>
              <w:t xml:space="preserve">Специалист по </w:t>
            </w:r>
            <w:r>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3 рабочих дней после объявления вакантной должности</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8.3</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квалификационные требования к кандидатам на замещение вакантных должностей муниципальной службы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A00A24">
            <w:pPr>
              <w:jc w:val="center"/>
              <w:rPr>
                <w:sz w:val="28"/>
                <w:szCs w:val="28"/>
              </w:rPr>
            </w:pPr>
            <w:r w:rsidRPr="005E69B1">
              <w:rPr>
                <w:sz w:val="28"/>
                <w:szCs w:val="28"/>
              </w:rPr>
              <w:t xml:space="preserve">Специалист по </w:t>
            </w:r>
            <w:r>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утверждения</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8.4</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условия и результаты конкурсов на замещение вакантных должностей муниципальной службы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A00A24">
            <w:pPr>
              <w:jc w:val="center"/>
              <w:rPr>
                <w:sz w:val="28"/>
                <w:szCs w:val="28"/>
              </w:rPr>
            </w:pPr>
            <w:r w:rsidRPr="005E69B1">
              <w:rPr>
                <w:sz w:val="28"/>
                <w:szCs w:val="28"/>
              </w:rPr>
              <w:t xml:space="preserve">Специалист по </w:t>
            </w:r>
            <w:r>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 xml:space="preserve">Условия конкурса размещаются не позднее 5 рабочих дней до проведения конкурса. </w:t>
            </w:r>
          </w:p>
          <w:p w:rsidR="003E0DEB" w:rsidRPr="005E69B1" w:rsidRDefault="003E0DEB">
            <w:pPr>
              <w:jc w:val="center"/>
              <w:rPr>
                <w:sz w:val="28"/>
                <w:szCs w:val="28"/>
              </w:rPr>
            </w:pPr>
            <w:r w:rsidRPr="005E69B1">
              <w:rPr>
                <w:sz w:val="28"/>
                <w:szCs w:val="28"/>
              </w:rPr>
              <w:t>Результаты – в течение 3 рабочих дней после проведения конкурса</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8.5</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номера телефонов, по которым можно получить информацию по вопросу замещения вакантных должностей в органе местного самоуправления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A00A24">
            <w:pPr>
              <w:jc w:val="center"/>
              <w:rPr>
                <w:sz w:val="28"/>
                <w:szCs w:val="28"/>
              </w:rPr>
            </w:pPr>
            <w:r w:rsidRPr="005E69B1">
              <w:rPr>
                <w:sz w:val="28"/>
                <w:szCs w:val="28"/>
              </w:rPr>
              <w:t xml:space="preserve">Специалист по </w:t>
            </w:r>
            <w:r>
              <w:rPr>
                <w:sz w:val="28"/>
                <w:szCs w:val="28"/>
              </w:rPr>
              <w:t xml:space="preserve">правовой и </w:t>
            </w:r>
            <w:r w:rsidRPr="005E69B1">
              <w:rPr>
                <w:sz w:val="28"/>
                <w:szCs w:val="28"/>
              </w:rPr>
              <w:t>кадровой работе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Поддерживается в актуальном состоянии</w:t>
            </w:r>
          </w:p>
        </w:tc>
      </w:tr>
      <w:tr w:rsidR="003E0DEB" w:rsidRPr="005E69B1" w:rsidTr="003E0DEB">
        <w:tc>
          <w:tcPr>
            <w:tcW w:w="15418" w:type="dxa"/>
            <w:gridSpan w:val="4"/>
            <w:tcBorders>
              <w:top w:val="single" w:sz="4" w:space="0" w:color="auto"/>
              <w:left w:val="single" w:sz="4" w:space="0" w:color="auto"/>
              <w:bottom w:val="single" w:sz="4" w:space="0" w:color="auto"/>
              <w:right w:val="single" w:sz="4" w:space="0" w:color="auto"/>
            </w:tcBorders>
            <w:vAlign w:val="center"/>
          </w:tcPr>
          <w:p w:rsidR="003E0DEB" w:rsidRPr="005E69B1" w:rsidRDefault="003E0DEB">
            <w:pPr>
              <w:jc w:val="center"/>
              <w:rPr>
                <w:sz w:val="28"/>
                <w:szCs w:val="28"/>
              </w:rPr>
            </w:pPr>
            <w:r w:rsidRPr="005E69B1">
              <w:rPr>
                <w:sz w:val="28"/>
                <w:szCs w:val="28"/>
              </w:rPr>
              <w:t>9.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E0DEB" w:rsidRPr="005E69B1" w:rsidRDefault="003E0DEB">
            <w:pPr>
              <w:jc w:val="center"/>
              <w:rPr>
                <w:sz w:val="28"/>
                <w:szCs w:val="28"/>
              </w:rPr>
            </w:pP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9.1</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 xml:space="preserve">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w:t>
            </w:r>
            <w:r w:rsidRPr="005E69B1">
              <w:rPr>
                <w:sz w:val="28"/>
                <w:szCs w:val="28"/>
              </w:rPr>
              <w:lastRenderedPageBreak/>
              <w:t>деятельность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0A24" w:rsidRDefault="00A00A24" w:rsidP="00A00A24">
            <w:pPr>
              <w:jc w:val="center"/>
              <w:rPr>
                <w:sz w:val="28"/>
                <w:szCs w:val="28"/>
              </w:rPr>
            </w:pPr>
            <w:r>
              <w:rPr>
                <w:sz w:val="28"/>
                <w:szCs w:val="28"/>
              </w:rPr>
              <w:lastRenderedPageBreak/>
              <w:t>Инспектор</w:t>
            </w:r>
            <w:r w:rsidR="003E0DEB" w:rsidRPr="005E69B1">
              <w:rPr>
                <w:sz w:val="28"/>
                <w:szCs w:val="28"/>
              </w:rPr>
              <w:t xml:space="preserve"> </w:t>
            </w:r>
          </w:p>
          <w:p w:rsidR="00A00A24" w:rsidRDefault="00A00A24" w:rsidP="00A00A24">
            <w:pPr>
              <w:jc w:val="center"/>
              <w:rPr>
                <w:sz w:val="28"/>
                <w:szCs w:val="28"/>
              </w:rPr>
            </w:pPr>
            <w:r>
              <w:rPr>
                <w:sz w:val="28"/>
                <w:szCs w:val="28"/>
              </w:rPr>
              <w:t>ответственный</w:t>
            </w:r>
          </w:p>
          <w:p w:rsidR="003E0DEB" w:rsidRPr="005E69B1" w:rsidRDefault="00A00A24" w:rsidP="005C199A">
            <w:pPr>
              <w:jc w:val="center"/>
              <w:rPr>
                <w:sz w:val="28"/>
                <w:szCs w:val="28"/>
              </w:rPr>
            </w:pPr>
            <w:r>
              <w:rPr>
                <w:sz w:val="28"/>
                <w:szCs w:val="28"/>
              </w:rPr>
              <w:t xml:space="preserve">за </w:t>
            </w:r>
            <w:r w:rsidR="005C199A">
              <w:rPr>
                <w:sz w:val="28"/>
                <w:szCs w:val="28"/>
              </w:rPr>
              <w:t>работу с обращениями граждан</w:t>
            </w:r>
            <w:r>
              <w:rPr>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утверждения порядка</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lastRenderedPageBreak/>
              <w:t>9.2</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фамилия, имя и отчество руководителя подразделения или иного должностного лица, к полномочиям которых отнесены организация приема лиц, указанных в п.п. 9.1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C199A" w:rsidRDefault="005C199A" w:rsidP="005C199A">
            <w:pPr>
              <w:jc w:val="center"/>
              <w:rPr>
                <w:sz w:val="28"/>
                <w:szCs w:val="28"/>
              </w:rPr>
            </w:pPr>
            <w:r>
              <w:rPr>
                <w:sz w:val="28"/>
                <w:szCs w:val="28"/>
              </w:rPr>
              <w:t>Инспектор</w:t>
            </w:r>
            <w:r w:rsidRPr="005E69B1">
              <w:rPr>
                <w:sz w:val="28"/>
                <w:szCs w:val="28"/>
              </w:rPr>
              <w:t xml:space="preserve"> </w:t>
            </w:r>
          </w:p>
          <w:p w:rsidR="005C199A" w:rsidRDefault="005C199A" w:rsidP="005C199A">
            <w:pPr>
              <w:jc w:val="center"/>
              <w:rPr>
                <w:sz w:val="28"/>
                <w:szCs w:val="28"/>
              </w:rPr>
            </w:pPr>
            <w:r>
              <w:rPr>
                <w:sz w:val="28"/>
                <w:szCs w:val="28"/>
              </w:rPr>
              <w:t>ответственный</w:t>
            </w:r>
          </w:p>
          <w:p w:rsidR="003E0DEB" w:rsidRPr="005E69B1" w:rsidRDefault="005C199A" w:rsidP="005C199A">
            <w:pPr>
              <w:jc w:val="center"/>
              <w:rPr>
                <w:sz w:val="28"/>
                <w:szCs w:val="28"/>
              </w:rPr>
            </w:pPr>
            <w:r>
              <w:rPr>
                <w:sz w:val="28"/>
                <w:szCs w:val="28"/>
              </w:rPr>
              <w:t xml:space="preserve">за работу с обращениями граждан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В течение 5 рабочих дней со дня назначения</w:t>
            </w:r>
          </w:p>
        </w:tc>
      </w:tr>
      <w:tr w:rsidR="003E0DEB" w:rsidRPr="005E69B1" w:rsidTr="003E0DEB">
        <w:tc>
          <w:tcPr>
            <w:tcW w:w="675"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9.3</w:t>
            </w:r>
          </w:p>
        </w:tc>
        <w:tc>
          <w:tcPr>
            <w:tcW w:w="7230"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rPr>
                <w:sz w:val="28"/>
                <w:szCs w:val="28"/>
              </w:rPr>
            </w:pPr>
            <w:r w:rsidRPr="005E69B1">
              <w:rPr>
                <w:sz w:val="28"/>
                <w:szCs w:val="28"/>
              </w:rPr>
              <w:t>обзоры обращений лиц, указанных в п.п. 9.1. настоящего пункта, а так же обобщенную информацию о результатах рассмотрения этих обращений и принятых мерах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5C199A" w:rsidRDefault="005C199A" w:rsidP="005C199A">
            <w:pPr>
              <w:jc w:val="center"/>
              <w:rPr>
                <w:sz w:val="28"/>
                <w:szCs w:val="28"/>
              </w:rPr>
            </w:pPr>
            <w:r>
              <w:rPr>
                <w:sz w:val="28"/>
                <w:szCs w:val="28"/>
              </w:rPr>
              <w:t>Инспектор</w:t>
            </w:r>
            <w:r w:rsidRPr="005E69B1">
              <w:rPr>
                <w:sz w:val="28"/>
                <w:szCs w:val="28"/>
              </w:rPr>
              <w:t xml:space="preserve"> </w:t>
            </w:r>
          </w:p>
          <w:p w:rsidR="005C199A" w:rsidRDefault="005C199A" w:rsidP="005C199A">
            <w:pPr>
              <w:jc w:val="center"/>
              <w:rPr>
                <w:sz w:val="28"/>
                <w:szCs w:val="28"/>
              </w:rPr>
            </w:pPr>
            <w:r>
              <w:rPr>
                <w:sz w:val="28"/>
                <w:szCs w:val="28"/>
              </w:rPr>
              <w:t>ответственный</w:t>
            </w:r>
          </w:p>
          <w:p w:rsidR="003E0DEB" w:rsidRPr="005E69B1" w:rsidRDefault="005C199A" w:rsidP="005C199A">
            <w:pPr>
              <w:jc w:val="center"/>
              <w:rPr>
                <w:sz w:val="28"/>
                <w:szCs w:val="28"/>
              </w:rPr>
            </w:pPr>
            <w:r>
              <w:rPr>
                <w:sz w:val="28"/>
                <w:szCs w:val="28"/>
              </w:rPr>
              <w:t xml:space="preserve">за работу с обращениями граждан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0DEB" w:rsidRPr="005E69B1" w:rsidRDefault="003E0DEB">
            <w:pPr>
              <w:jc w:val="center"/>
              <w:rPr>
                <w:sz w:val="28"/>
                <w:szCs w:val="28"/>
              </w:rPr>
            </w:pPr>
            <w:r w:rsidRPr="005E69B1">
              <w:rPr>
                <w:sz w:val="28"/>
                <w:szCs w:val="28"/>
              </w:rPr>
              <w:t xml:space="preserve">Ежеквартально </w:t>
            </w:r>
          </w:p>
        </w:tc>
      </w:tr>
    </w:tbl>
    <w:p w:rsidR="003E0DEB" w:rsidRPr="005E69B1" w:rsidRDefault="003E0DEB" w:rsidP="003E0DEB">
      <w:pPr>
        <w:rPr>
          <w:sz w:val="28"/>
          <w:szCs w:val="28"/>
        </w:rPr>
      </w:pPr>
    </w:p>
    <w:p w:rsidR="00C8799B" w:rsidRDefault="00C8799B">
      <w:pPr>
        <w:rPr>
          <w:sz w:val="28"/>
          <w:szCs w:val="28"/>
        </w:rPr>
      </w:pPr>
      <w:bookmarkStart w:id="0" w:name="_GoBack"/>
      <w:bookmarkEnd w:id="0"/>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pPr>
        <w:rPr>
          <w:sz w:val="28"/>
          <w:szCs w:val="28"/>
        </w:rPr>
      </w:pPr>
    </w:p>
    <w:p w:rsidR="005943B5" w:rsidRDefault="005943B5" w:rsidP="005943B5">
      <w:pPr>
        <w:rPr>
          <w:sz w:val="28"/>
          <w:szCs w:val="28"/>
        </w:rPr>
        <w:sectPr w:rsidR="005943B5" w:rsidSect="003E0DEB">
          <w:pgSz w:w="16838" w:h="11906" w:orient="landscape"/>
          <w:pgMar w:top="851" w:right="1134" w:bottom="851" w:left="1134" w:header="709" w:footer="709" w:gutter="0"/>
          <w:cols w:space="708"/>
          <w:docGrid w:linePitch="360"/>
        </w:sectPr>
      </w:pPr>
    </w:p>
    <w:p w:rsidR="005943B5" w:rsidRDefault="005943B5" w:rsidP="005943B5">
      <w:pPr>
        <w:rPr>
          <w:sz w:val="28"/>
          <w:szCs w:val="28"/>
        </w:rPr>
      </w:pPr>
      <w:r w:rsidRPr="00EF409E">
        <w:rPr>
          <w:sz w:val="28"/>
          <w:szCs w:val="28"/>
        </w:rPr>
        <w:lastRenderedPageBreak/>
        <w:t>Ли</w:t>
      </w:r>
      <w:r>
        <w:rPr>
          <w:sz w:val="28"/>
          <w:szCs w:val="28"/>
        </w:rPr>
        <w:t>ст ознакомления с р</w:t>
      </w:r>
      <w:r w:rsidR="00FE6C56">
        <w:rPr>
          <w:sz w:val="28"/>
          <w:szCs w:val="28"/>
        </w:rPr>
        <w:t>аспоряжением от 07.06.2021 № 169</w:t>
      </w:r>
    </w:p>
    <w:p w:rsidR="005943B5" w:rsidRPr="00EF409E" w:rsidRDefault="005943B5" w:rsidP="005943B5">
      <w:pPr>
        <w:rPr>
          <w:sz w:val="28"/>
          <w:szCs w:val="28"/>
        </w:rPr>
      </w:pPr>
    </w:p>
    <w:tbl>
      <w:tblPr>
        <w:tblStyle w:val="a7"/>
        <w:tblW w:w="0" w:type="auto"/>
        <w:tblLook w:val="04A0"/>
      </w:tblPr>
      <w:tblGrid>
        <w:gridCol w:w="675"/>
        <w:gridCol w:w="2410"/>
        <w:gridCol w:w="3260"/>
        <w:gridCol w:w="3226"/>
      </w:tblGrid>
      <w:tr w:rsidR="005943B5" w:rsidRPr="00EF409E" w:rsidTr="009319E8">
        <w:tc>
          <w:tcPr>
            <w:tcW w:w="675" w:type="dxa"/>
          </w:tcPr>
          <w:p w:rsidR="005943B5" w:rsidRPr="00EF409E" w:rsidRDefault="005943B5" w:rsidP="009319E8">
            <w:pPr>
              <w:rPr>
                <w:sz w:val="28"/>
                <w:szCs w:val="28"/>
              </w:rPr>
            </w:pPr>
            <w:r w:rsidRPr="00EF409E">
              <w:rPr>
                <w:sz w:val="28"/>
                <w:szCs w:val="28"/>
              </w:rPr>
              <w:t xml:space="preserve">№ </w:t>
            </w:r>
            <w:proofErr w:type="spellStart"/>
            <w:proofErr w:type="gramStart"/>
            <w:r w:rsidRPr="00EF409E">
              <w:rPr>
                <w:sz w:val="28"/>
                <w:szCs w:val="28"/>
              </w:rPr>
              <w:t>п</w:t>
            </w:r>
            <w:proofErr w:type="spellEnd"/>
            <w:proofErr w:type="gramEnd"/>
            <w:r w:rsidRPr="00EF409E">
              <w:rPr>
                <w:sz w:val="28"/>
                <w:szCs w:val="28"/>
              </w:rPr>
              <w:t>/</w:t>
            </w:r>
            <w:proofErr w:type="spellStart"/>
            <w:r w:rsidRPr="00EF409E">
              <w:rPr>
                <w:sz w:val="28"/>
                <w:szCs w:val="28"/>
              </w:rPr>
              <w:t>п</w:t>
            </w:r>
            <w:proofErr w:type="spellEnd"/>
          </w:p>
        </w:tc>
        <w:tc>
          <w:tcPr>
            <w:tcW w:w="2410" w:type="dxa"/>
          </w:tcPr>
          <w:p w:rsidR="005943B5" w:rsidRPr="00EF409E" w:rsidRDefault="005943B5" w:rsidP="009319E8">
            <w:pPr>
              <w:rPr>
                <w:sz w:val="28"/>
                <w:szCs w:val="28"/>
              </w:rPr>
            </w:pPr>
            <w:r w:rsidRPr="00EF409E">
              <w:rPr>
                <w:sz w:val="28"/>
                <w:szCs w:val="28"/>
              </w:rPr>
              <w:t>Ф.И.О. сотрудника</w:t>
            </w:r>
          </w:p>
        </w:tc>
        <w:tc>
          <w:tcPr>
            <w:tcW w:w="3260" w:type="dxa"/>
          </w:tcPr>
          <w:p w:rsidR="005943B5" w:rsidRPr="00EF409E" w:rsidRDefault="005943B5" w:rsidP="009319E8">
            <w:pPr>
              <w:rPr>
                <w:sz w:val="28"/>
                <w:szCs w:val="28"/>
              </w:rPr>
            </w:pPr>
            <w:r w:rsidRPr="00EF409E">
              <w:rPr>
                <w:sz w:val="28"/>
                <w:szCs w:val="28"/>
              </w:rPr>
              <w:t>Должность</w:t>
            </w:r>
          </w:p>
        </w:tc>
        <w:tc>
          <w:tcPr>
            <w:tcW w:w="3226" w:type="dxa"/>
          </w:tcPr>
          <w:p w:rsidR="005943B5" w:rsidRPr="00EF409E" w:rsidRDefault="005943B5" w:rsidP="009319E8">
            <w:pPr>
              <w:rPr>
                <w:sz w:val="28"/>
                <w:szCs w:val="28"/>
              </w:rPr>
            </w:pPr>
            <w:r w:rsidRPr="00EF409E">
              <w:rPr>
                <w:sz w:val="28"/>
                <w:szCs w:val="28"/>
              </w:rPr>
              <w:t>Дата и подпись об ознакомлении</w:t>
            </w:r>
          </w:p>
        </w:tc>
      </w:tr>
      <w:tr w:rsidR="005943B5" w:rsidRPr="00EF409E" w:rsidTr="009319E8">
        <w:tc>
          <w:tcPr>
            <w:tcW w:w="675" w:type="dxa"/>
          </w:tcPr>
          <w:p w:rsidR="005943B5" w:rsidRPr="00EF409E" w:rsidRDefault="005943B5" w:rsidP="009319E8">
            <w:pPr>
              <w:rPr>
                <w:sz w:val="28"/>
                <w:szCs w:val="28"/>
              </w:rPr>
            </w:pPr>
            <w:r w:rsidRPr="00EF409E">
              <w:rPr>
                <w:sz w:val="28"/>
                <w:szCs w:val="28"/>
              </w:rPr>
              <w:t>1</w:t>
            </w:r>
          </w:p>
        </w:tc>
        <w:tc>
          <w:tcPr>
            <w:tcW w:w="2410" w:type="dxa"/>
          </w:tcPr>
          <w:p w:rsidR="005943B5" w:rsidRPr="00EF409E" w:rsidRDefault="005943B5" w:rsidP="009319E8">
            <w:pPr>
              <w:rPr>
                <w:sz w:val="28"/>
                <w:szCs w:val="28"/>
              </w:rPr>
            </w:pPr>
            <w:r w:rsidRPr="00EF409E">
              <w:rPr>
                <w:sz w:val="28"/>
                <w:szCs w:val="28"/>
              </w:rPr>
              <w:t>Дзюба И.В.</w:t>
            </w:r>
          </w:p>
        </w:tc>
        <w:tc>
          <w:tcPr>
            <w:tcW w:w="3260" w:type="dxa"/>
          </w:tcPr>
          <w:p w:rsidR="005943B5" w:rsidRPr="00EF409E" w:rsidRDefault="005943B5" w:rsidP="009319E8">
            <w:pPr>
              <w:rPr>
                <w:sz w:val="28"/>
                <w:szCs w:val="28"/>
              </w:rPr>
            </w:pPr>
            <w:r w:rsidRPr="00EF409E">
              <w:rPr>
                <w:sz w:val="28"/>
                <w:szCs w:val="28"/>
              </w:rPr>
              <w:t>Начальник отдела экономики и финансов</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Pr="00EF409E" w:rsidRDefault="005943B5" w:rsidP="009319E8">
            <w:pPr>
              <w:rPr>
                <w:sz w:val="28"/>
                <w:szCs w:val="28"/>
              </w:rPr>
            </w:pPr>
            <w:r>
              <w:rPr>
                <w:sz w:val="28"/>
                <w:szCs w:val="28"/>
              </w:rPr>
              <w:t>2</w:t>
            </w:r>
          </w:p>
        </w:tc>
        <w:tc>
          <w:tcPr>
            <w:tcW w:w="2410" w:type="dxa"/>
          </w:tcPr>
          <w:p w:rsidR="005943B5" w:rsidRPr="00EF409E" w:rsidRDefault="005943B5" w:rsidP="009319E8">
            <w:pPr>
              <w:rPr>
                <w:sz w:val="28"/>
                <w:szCs w:val="28"/>
              </w:rPr>
            </w:pPr>
            <w:proofErr w:type="spellStart"/>
            <w:r w:rsidRPr="00EF409E">
              <w:rPr>
                <w:sz w:val="28"/>
                <w:szCs w:val="28"/>
              </w:rPr>
              <w:t>Зубрилина</w:t>
            </w:r>
            <w:proofErr w:type="spellEnd"/>
            <w:r w:rsidRPr="00EF409E">
              <w:rPr>
                <w:sz w:val="28"/>
                <w:szCs w:val="28"/>
              </w:rPr>
              <w:t xml:space="preserve"> В.В.</w:t>
            </w:r>
          </w:p>
        </w:tc>
        <w:tc>
          <w:tcPr>
            <w:tcW w:w="3260" w:type="dxa"/>
          </w:tcPr>
          <w:p w:rsidR="005943B5" w:rsidRPr="00EF409E" w:rsidRDefault="005943B5" w:rsidP="009319E8">
            <w:pPr>
              <w:rPr>
                <w:sz w:val="28"/>
                <w:szCs w:val="28"/>
              </w:rPr>
            </w:pPr>
            <w:r w:rsidRPr="00EF409E">
              <w:rPr>
                <w:sz w:val="28"/>
                <w:szCs w:val="28"/>
              </w:rPr>
              <w:t>Специалист 1 категории</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Pr="00EF409E" w:rsidRDefault="005943B5" w:rsidP="009319E8">
            <w:pPr>
              <w:rPr>
                <w:sz w:val="28"/>
                <w:szCs w:val="28"/>
              </w:rPr>
            </w:pPr>
            <w:r>
              <w:rPr>
                <w:sz w:val="28"/>
                <w:szCs w:val="28"/>
              </w:rPr>
              <w:t>3</w:t>
            </w:r>
          </w:p>
        </w:tc>
        <w:tc>
          <w:tcPr>
            <w:tcW w:w="2410" w:type="dxa"/>
          </w:tcPr>
          <w:p w:rsidR="005943B5" w:rsidRPr="00EF409E" w:rsidRDefault="005943B5" w:rsidP="009319E8">
            <w:pPr>
              <w:rPr>
                <w:sz w:val="28"/>
                <w:szCs w:val="28"/>
              </w:rPr>
            </w:pPr>
            <w:r w:rsidRPr="00EF409E">
              <w:rPr>
                <w:sz w:val="28"/>
                <w:szCs w:val="28"/>
              </w:rPr>
              <w:t>Подопригора А.А.</w:t>
            </w:r>
          </w:p>
        </w:tc>
        <w:tc>
          <w:tcPr>
            <w:tcW w:w="3260" w:type="dxa"/>
          </w:tcPr>
          <w:p w:rsidR="005943B5" w:rsidRPr="00EF409E" w:rsidRDefault="005943B5" w:rsidP="009319E8">
            <w:pPr>
              <w:rPr>
                <w:sz w:val="28"/>
                <w:szCs w:val="28"/>
              </w:rPr>
            </w:pPr>
            <w:r w:rsidRPr="00EF409E">
              <w:rPr>
                <w:sz w:val="28"/>
                <w:szCs w:val="28"/>
              </w:rPr>
              <w:t>Ведущий специалист</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Pr="00EF409E" w:rsidRDefault="005943B5" w:rsidP="009319E8">
            <w:pPr>
              <w:rPr>
                <w:sz w:val="28"/>
                <w:szCs w:val="28"/>
              </w:rPr>
            </w:pPr>
            <w:r>
              <w:rPr>
                <w:sz w:val="28"/>
                <w:szCs w:val="28"/>
              </w:rPr>
              <w:t>4</w:t>
            </w:r>
          </w:p>
        </w:tc>
        <w:tc>
          <w:tcPr>
            <w:tcW w:w="2410" w:type="dxa"/>
          </w:tcPr>
          <w:p w:rsidR="005943B5" w:rsidRPr="00EF409E" w:rsidRDefault="005943B5" w:rsidP="009319E8">
            <w:pPr>
              <w:rPr>
                <w:sz w:val="28"/>
                <w:szCs w:val="28"/>
              </w:rPr>
            </w:pPr>
            <w:r w:rsidRPr="00EF409E">
              <w:rPr>
                <w:sz w:val="28"/>
                <w:szCs w:val="28"/>
              </w:rPr>
              <w:t>Маркелова Л.В.</w:t>
            </w:r>
          </w:p>
        </w:tc>
        <w:tc>
          <w:tcPr>
            <w:tcW w:w="3260" w:type="dxa"/>
          </w:tcPr>
          <w:p w:rsidR="005943B5" w:rsidRPr="00EF409E" w:rsidRDefault="005943B5" w:rsidP="009319E8">
            <w:pPr>
              <w:rPr>
                <w:sz w:val="28"/>
                <w:szCs w:val="28"/>
              </w:rPr>
            </w:pPr>
            <w:r w:rsidRPr="00EF409E">
              <w:rPr>
                <w:sz w:val="28"/>
                <w:szCs w:val="28"/>
              </w:rPr>
              <w:t>Ведущий специалист</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Pr="00EF409E" w:rsidRDefault="005943B5" w:rsidP="009319E8">
            <w:pPr>
              <w:rPr>
                <w:sz w:val="28"/>
                <w:szCs w:val="28"/>
              </w:rPr>
            </w:pPr>
            <w:r>
              <w:rPr>
                <w:sz w:val="28"/>
                <w:szCs w:val="28"/>
              </w:rPr>
              <w:t>5</w:t>
            </w:r>
          </w:p>
        </w:tc>
        <w:tc>
          <w:tcPr>
            <w:tcW w:w="2410" w:type="dxa"/>
          </w:tcPr>
          <w:p w:rsidR="005943B5" w:rsidRPr="00EF409E" w:rsidRDefault="005943B5" w:rsidP="009319E8">
            <w:pPr>
              <w:rPr>
                <w:sz w:val="28"/>
                <w:szCs w:val="28"/>
              </w:rPr>
            </w:pPr>
            <w:proofErr w:type="spellStart"/>
            <w:r w:rsidRPr="00EF409E">
              <w:rPr>
                <w:sz w:val="28"/>
                <w:szCs w:val="28"/>
              </w:rPr>
              <w:t>Каплюк</w:t>
            </w:r>
            <w:proofErr w:type="spellEnd"/>
            <w:r w:rsidRPr="00EF409E">
              <w:rPr>
                <w:sz w:val="28"/>
                <w:szCs w:val="28"/>
              </w:rPr>
              <w:t xml:space="preserve"> Т.А.</w:t>
            </w:r>
          </w:p>
        </w:tc>
        <w:tc>
          <w:tcPr>
            <w:tcW w:w="3260" w:type="dxa"/>
          </w:tcPr>
          <w:p w:rsidR="005943B5" w:rsidRPr="00EF409E" w:rsidRDefault="005943B5" w:rsidP="009319E8">
            <w:pPr>
              <w:rPr>
                <w:sz w:val="28"/>
                <w:szCs w:val="28"/>
              </w:rPr>
            </w:pPr>
            <w:r w:rsidRPr="00EF409E">
              <w:rPr>
                <w:sz w:val="28"/>
                <w:szCs w:val="28"/>
              </w:rPr>
              <w:t>Ведущий специалист</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Pr="00EF409E" w:rsidRDefault="005943B5" w:rsidP="009319E8">
            <w:pPr>
              <w:rPr>
                <w:sz w:val="28"/>
                <w:szCs w:val="28"/>
              </w:rPr>
            </w:pPr>
            <w:r>
              <w:rPr>
                <w:sz w:val="28"/>
                <w:szCs w:val="28"/>
              </w:rPr>
              <w:t>6</w:t>
            </w:r>
          </w:p>
        </w:tc>
        <w:tc>
          <w:tcPr>
            <w:tcW w:w="2410" w:type="dxa"/>
          </w:tcPr>
          <w:p w:rsidR="005943B5" w:rsidRPr="00EF409E" w:rsidRDefault="005943B5" w:rsidP="009319E8">
            <w:pPr>
              <w:rPr>
                <w:sz w:val="28"/>
                <w:szCs w:val="28"/>
              </w:rPr>
            </w:pPr>
            <w:r>
              <w:rPr>
                <w:sz w:val="28"/>
                <w:szCs w:val="28"/>
              </w:rPr>
              <w:t>Павленко В.И.</w:t>
            </w:r>
          </w:p>
        </w:tc>
        <w:tc>
          <w:tcPr>
            <w:tcW w:w="3260" w:type="dxa"/>
          </w:tcPr>
          <w:p w:rsidR="005943B5" w:rsidRPr="00EF409E" w:rsidRDefault="005943B5" w:rsidP="009319E8">
            <w:pPr>
              <w:rPr>
                <w:sz w:val="28"/>
                <w:szCs w:val="28"/>
              </w:rPr>
            </w:pPr>
            <w:r w:rsidRPr="00EF409E">
              <w:rPr>
                <w:sz w:val="28"/>
                <w:szCs w:val="28"/>
              </w:rPr>
              <w:t>Специалист 1 категории</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Default="005943B5" w:rsidP="009319E8">
            <w:pPr>
              <w:rPr>
                <w:sz w:val="28"/>
                <w:szCs w:val="28"/>
              </w:rPr>
            </w:pPr>
            <w:r>
              <w:rPr>
                <w:sz w:val="28"/>
                <w:szCs w:val="28"/>
              </w:rPr>
              <w:t>7</w:t>
            </w:r>
          </w:p>
        </w:tc>
        <w:tc>
          <w:tcPr>
            <w:tcW w:w="2410" w:type="dxa"/>
          </w:tcPr>
          <w:p w:rsidR="005943B5" w:rsidRDefault="005943B5" w:rsidP="009319E8">
            <w:pPr>
              <w:rPr>
                <w:sz w:val="28"/>
                <w:szCs w:val="28"/>
              </w:rPr>
            </w:pPr>
            <w:r>
              <w:rPr>
                <w:sz w:val="28"/>
                <w:szCs w:val="28"/>
              </w:rPr>
              <w:t>Павленко Ю.С.</w:t>
            </w:r>
          </w:p>
        </w:tc>
        <w:tc>
          <w:tcPr>
            <w:tcW w:w="3260" w:type="dxa"/>
          </w:tcPr>
          <w:p w:rsidR="005943B5" w:rsidRPr="00EF409E" w:rsidRDefault="005943B5" w:rsidP="009319E8">
            <w:pPr>
              <w:rPr>
                <w:sz w:val="28"/>
                <w:szCs w:val="28"/>
              </w:rPr>
            </w:pPr>
            <w:r>
              <w:rPr>
                <w:sz w:val="28"/>
                <w:szCs w:val="28"/>
              </w:rPr>
              <w:t>Инспектор</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Default="005943B5" w:rsidP="009319E8">
            <w:pPr>
              <w:rPr>
                <w:sz w:val="28"/>
                <w:szCs w:val="28"/>
              </w:rPr>
            </w:pPr>
            <w:r>
              <w:rPr>
                <w:sz w:val="28"/>
                <w:szCs w:val="28"/>
              </w:rPr>
              <w:t>8</w:t>
            </w:r>
          </w:p>
        </w:tc>
        <w:tc>
          <w:tcPr>
            <w:tcW w:w="2410" w:type="dxa"/>
          </w:tcPr>
          <w:p w:rsidR="005943B5" w:rsidRDefault="005943B5" w:rsidP="009319E8">
            <w:pPr>
              <w:rPr>
                <w:sz w:val="28"/>
                <w:szCs w:val="28"/>
              </w:rPr>
            </w:pPr>
            <w:proofErr w:type="spellStart"/>
            <w:r>
              <w:rPr>
                <w:sz w:val="28"/>
                <w:szCs w:val="28"/>
              </w:rPr>
              <w:t>Палехина</w:t>
            </w:r>
            <w:proofErr w:type="spellEnd"/>
            <w:r>
              <w:rPr>
                <w:sz w:val="28"/>
                <w:szCs w:val="28"/>
              </w:rPr>
              <w:t xml:space="preserve"> М.В.</w:t>
            </w:r>
          </w:p>
        </w:tc>
        <w:tc>
          <w:tcPr>
            <w:tcW w:w="3260" w:type="dxa"/>
          </w:tcPr>
          <w:p w:rsidR="005943B5" w:rsidRDefault="005943B5" w:rsidP="009319E8">
            <w:pPr>
              <w:rPr>
                <w:sz w:val="28"/>
                <w:szCs w:val="28"/>
              </w:rPr>
            </w:pPr>
            <w:r>
              <w:rPr>
                <w:sz w:val="28"/>
                <w:szCs w:val="28"/>
              </w:rPr>
              <w:t>Инспектор</w:t>
            </w:r>
          </w:p>
        </w:tc>
        <w:tc>
          <w:tcPr>
            <w:tcW w:w="3226" w:type="dxa"/>
          </w:tcPr>
          <w:p w:rsidR="005943B5" w:rsidRPr="00EF409E" w:rsidRDefault="005943B5" w:rsidP="009319E8">
            <w:pPr>
              <w:rPr>
                <w:sz w:val="28"/>
                <w:szCs w:val="28"/>
              </w:rPr>
            </w:pPr>
          </w:p>
        </w:tc>
      </w:tr>
      <w:tr w:rsidR="005943B5" w:rsidRPr="00EF409E" w:rsidTr="009319E8">
        <w:tc>
          <w:tcPr>
            <w:tcW w:w="675" w:type="dxa"/>
          </w:tcPr>
          <w:p w:rsidR="005943B5" w:rsidRDefault="005943B5" w:rsidP="009319E8">
            <w:pPr>
              <w:rPr>
                <w:sz w:val="28"/>
                <w:szCs w:val="28"/>
              </w:rPr>
            </w:pPr>
            <w:r>
              <w:rPr>
                <w:sz w:val="28"/>
                <w:szCs w:val="28"/>
              </w:rPr>
              <w:t>9</w:t>
            </w:r>
          </w:p>
        </w:tc>
        <w:tc>
          <w:tcPr>
            <w:tcW w:w="2410" w:type="dxa"/>
          </w:tcPr>
          <w:p w:rsidR="005943B5" w:rsidRDefault="005943B5" w:rsidP="009319E8">
            <w:pPr>
              <w:rPr>
                <w:sz w:val="28"/>
                <w:szCs w:val="28"/>
              </w:rPr>
            </w:pPr>
            <w:r>
              <w:rPr>
                <w:sz w:val="28"/>
                <w:szCs w:val="28"/>
              </w:rPr>
              <w:t>Пищулина А.В.</w:t>
            </w:r>
          </w:p>
        </w:tc>
        <w:tc>
          <w:tcPr>
            <w:tcW w:w="3260" w:type="dxa"/>
          </w:tcPr>
          <w:p w:rsidR="005943B5" w:rsidRDefault="005943B5" w:rsidP="009319E8">
            <w:pPr>
              <w:rPr>
                <w:sz w:val="28"/>
                <w:szCs w:val="28"/>
              </w:rPr>
            </w:pPr>
            <w:r>
              <w:rPr>
                <w:sz w:val="28"/>
                <w:szCs w:val="28"/>
              </w:rPr>
              <w:t>Инспектор</w:t>
            </w:r>
          </w:p>
        </w:tc>
        <w:tc>
          <w:tcPr>
            <w:tcW w:w="3226" w:type="dxa"/>
          </w:tcPr>
          <w:p w:rsidR="005943B5" w:rsidRPr="00EF409E" w:rsidRDefault="005943B5" w:rsidP="009319E8">
            <w:pPr>
              <w:rPr>
                <w:sz w:val="28"/>
                <w:szCs w:val="28"/>
              </w:rPr>
            </w:pPr>
          </w:p>
        </w:tc>
      </w:tr>
    </w:tbl>
    <w:p w:rsidR="005943B5" w:rsidRPr="00EF409E" w:rsidRDefault="005943B5" w:rsidP="005943B5">
      <w:pPr>
        <w:rPr>
          <w:sz w:val="28"/>
          <w:szCs w:val="28"/>
        </w:rPr>
      </w:pPr>
    </w:p>
    <w:p w:rsidR="005943B5" w:rsidRPr="005E69B1" w:rsidRDefault="005943B5">
      <w:pPr>
        <w:rPr>
          <w:sz w:val="28"/>
          <w:szCs w:val="28"/>
        </w:rPr>
      </w:pPr>
    </w:p>
    <w:sectPr w:rsidR="005943B5" w:rsidRPr="005E69B1" w:rsidSect="005943B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A3B80"/>
    <w:multiLevelType w:val="hybridMultilevel"/>
    <w:tmpl w:val="1E7CF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831488"/>
    <w:multiLevelType w:val="hybridMultilevel"/>
    <w:tmpl w:val="D996E6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54373"/>
    <w:rsid w:val="00034750"/>
    <w:rsid w:val="00060B15"/>
    <w:rsid w:val="000843A2"/>
    <w:rsid w:val="00180D34"/>
    <w:rsid w:val="0024180B"/>
    <w:rsid w:val="00266170"/>
    <w:rsid w:val="003A474D"/>
    <w:rsid w:val="003E0DEB"/>
    <w:rsid w:val="00454F29"/>
    <w:rsid w:val="0051274D"/>
    <w:rsid w:val="005214EE"/>
    <w:rsid w:val="005943B5"/>
    <w:rsid w:val="005C199A"/>
    <w:rsid w:val="005E69B1"/>
    <w:rsid w:val="00704C66"/>
    <w:rsid w:val="00764C8C"/>
    <w:rsid w:val="007A7A24"/>
    <w:rsid w:val="00844895"/>
    <w:rsid w:val="008975F6"/>
    <w:rsid w:val="008A7A90"/>
    <w:rsid w:val="008F1805"/>
    <w:rsid w:val="00A00A24"/>
    <w:rsid w:val="00A770CA"/>
    <w:rsid w:val="00AB353C"/>
    <w:rsid w:val="00B05C1E"/>
    <w:rsid w:val="00C11961"/>
    <w:rsid w:val="00C54373"/>
    <w:rsid w:val="00C8799B"/>
    <w:rsid w:val="00D11DE1"/>
    <w:rsid w:val="00EB5059"/>
    <w:rsid w:val="00F97CC8"/>
    <w:rsid w:val="00FE6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DEB"/>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E0DEB"/>
    <w:rPr>
      <w:rFonts w:ascii="Tahoma" w:hAnsi="Tahoma" w:cs="Tahoma"/>
      <w:sz w:val="16"/>
      <w:szCs w:val="16"/>
    </w:rPr>
  </w:style>
  <w:style w:type="character" w:customStyle="1" w:styleId="a5">
    <w:name w:val="Текст выноски Знак"/>
    <w:basedOn w:val="a0"/>
    <w:link w:val="a4"/>
    <w:uiPriority w:val="99"/>
    <w:semiHidden/>
    <w:rsid w:val="003E0DEB"/>
    <w:rPr>
      <w:rFonts w:ascii="Tahoma" w:eastAsia="Times New Roman" w:hAnsi="Tahoma" w:cs="Tahoma"/>
      <w:sz w:val="16"/>
      <w:szCs w:val="16"/>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unhideWhenUsed/>
    <w:rsid w:val="005E69B1"/>
    <w:pPr>
      <w:widowControl/>
      <w:autoSpaceDE/>
      <w:autoSpaceDN/>
      <w:adjustRightInd/>
      <w:spacing w:before="75" w:after="75"/>
    </w:pPr>
    <w:rPr>
      <w:rFonts w:ascii="Arial" w:hAnsi="Arial" w:cs="Arial"/>
      <w:color w:val="000000"/>
    </w:rPr>
  </w:style>
  <w:style w:type="table" w:styleId="a7">
    <w:name w:val="Table Grid"/>
    <w:basedOn w:val="a1"/>
    <w:uiPriority w:val="59"/>
    <w:rsid w:val="005943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DEB"/>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E0DEB"/>
    <w:rPr>
      <w:rFonts w:ascii="Tahoma" w:hAnsi="Tahoma" w:cs="Tahoma"/>
      <w:sz w:val="16"/>
      <w:szCs w:val="16"/>
    </w:rPr>
  </w:style>
  <w:style w:type="character" w:customStyle="1" w:styleId="a5">
    <w:name w:val="Текст выноски Знак"/>
    <w:basedOn w:val="a0"/>
    <w:link w:val="a4"/>
    <w:uiPriority w:val="99"/>
    <w:semiHidden/>
    <w:rsid w:val="003E0D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17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ADMVK</cp:lastModifiedBy>
  <cp:revision>19</cp:revision>
  <cp:lastPrinted>2021-06-08T07:25:00Z</cp:lastPrinted>
  <dcterms:created xsi:type="dcterms:W3CDTF">2015-06-25T07:01:00Z</dcterms:created>
  <dcterms:modified xsi:type="dcterms:W3CDTF">2021-06-08T07:34:00Z</dcterms:modified>
</cp:coreProperties>
</file>