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6E" w:rsidRDefault="003C686E" w:rsidP="003C686E">
      <w:pPr>
        <w:pStyle w:val="a3"/>
        <w:rPr>
          <w:b/>
          <w:sz w:val="24"/>
        </w:rPr>
      </w:pPr>
      <w:r>
        <w:rPr>
          <w:noProof/>
        </w:rPr>
        <w:drawing>
          <wp:inline distT="0" distB="0" distL="0" distR="0">
            <wp:extent cx="691515" cy="914400"/>
            <wp:effectExtent l="19050" t="0" r="0" b="0"/>
            <wp:docPr id="1" name="Рисунок 1" descr="Описание: Описание: http://upload.wikimedia.org/wikipedia/commons/1/19/Coat_of_arms_of_Varenovskoe_%28Rostov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upload.wikimedia.org/wikipedia/commons/1/19/Coat_of_arms_of_Varenovskoe_%28Rostov_oblast%2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86E" w:rsidRPr="002F2AA5" w:rsidRDefault="003C686E" w:rsidP="003C686E">
      <w:pPr>
        <w:pStyle w:val="a3"/>
        <w:rPr>
          <w:b/>
          <w:sz w:val="24"/>
        </w:rPr>
      </w:pPr>
      <w:r w:rsidRPr="002F2AA5">
        <w:rPr>
          <w:b/>
          <w:sz w:val="24"/>
        </w:rPr>
        <w:t>РОССИЙСКАЯ ФЕДЕРАЦИЯ</w:t>
      </w:r>
    </w:p>
    <w:p w:rsidR="003C686E" w:rsidRPr="002F2AA5" w:rsidRDefault="003C686E" w:rsidP="003C686E">
      <w:pPr>
        <w:pStyle w:val="a3"/>
        <w:rPr>
          <w:b/>
          <w:sz w:val="24"/>
        </w:rPr>
      </w:pPr>
      <w:r w:rsidRPr="002F2AA5">
        <w:rPr>
          <w:b/>
          <w:sz w:val="24"/>
        </w:rPr>
        <w:t>РОСТОВСКАЯ ОБЛАСТЬ</w:t>
      </w:r>
      <w:r>
        <w:rPr>
          <w:b/>
          <w:sz w:val="24"/>
        </w:rPr>
        <w:t xml:space="preserve">  </w:t>
      </w:r>
      <w:r w:rsidRPr="002F2AA5">
        <w:rPr>
          <w:b/>
          <w:sz w:val="24"/>
        </w:rPr>
        <w:t>НЕКЛИНОВСКИЙ РАЙОН</w:t>
      </w:r>
    </w:p>
    <w:p w:rsidR="003C686E" w:rsidRDefault="003C686E" w:rsidP="003C686E">
      <w:pPr>
        <w:pStyle w:val="a3"/>
        <w:pBdr>
          <w:bottom w:val="single" w:sz="12" w:space="1" w:color="auto"/>
        </w:pBdr>
        <w:rPr>
          <w:b/>
          <w:sz w:val="24"/>
        </w:rPr>
      </w:pPr>
      <w:r w:rsidRPr="002F2AA5">
        <w:rPr>
          <w:b/>
          <w:sz w:val="24"/>
        </w:rPr>
        <w:t xml:space="preserve">СОБРАНИЕ ДЕПУТАТОВ </w:t>
      </w:r>
      <w:r>
        <w:rPr>
          <w:b/>
          <w:sz w:val="24"/>
        </w:rPr>
        <w:t>ВАРЕНОВСКОГО</w:t>
      </w:r>
      <w:r w:rsidRPr="002F2AA5">
        <w:rPr>
          <w:b/>
          <w:sz w:val="24"/>
        </w:rPr>
        <w:t xml:space="preserve"> СЕЛЬСКОГО ПОСЕЛЕНИЯ</w:t>
      </w:r>
    </w:p>
    <w:p w:rsidR="00C07F12" w:rsidRDefault="00C07F12" w:rsidP="00C07F12">
      <w:pPr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07F12" w:rsidRDefault="00C07F12" w:rsidP="00C07F12">
      <w:pPr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6A3DF8" w:rsidRDefault="006A3DF8" w:rsidP="006A3DF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 Собрания депутатов Вареновского сельского поселения от 28.04.2011 года № 210 «О дополнительных гарантиях предоставляемых муниципальным служащим муниципального образования</w:t>
      </w:r>
    </w:p>
    <w:p w:rsidR="006A3DF8" w:rsidRDefault="006A3DF8" w:rsidP="006A3DF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Вареновское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C07F12" w:rsidRDefault="00C07F12" w:rsidP="00C07F12">
      <w:pPr>
        <w:pStyle w:val="a5"/>
        <w:tabs>
          <w:tab w:val="left" w:pos="3780"/>
          <w:tab w:val="left" w:pos="4500"/>
        </w:tabs>
        <w:ind w:right="4341"/>
        <w:rPr>
          <w:b w:val="0"/>
          <w:sz w:val="28"/>
          <w:szCs w:val="28"/>
        </w:rPr>
      </w:pPr>
    </w:p>
    <w:p w:rsidR="00C07F12" w:rsidRDefault="00C07F12" w:rsidP="00C07F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Принято </w:t>
      </w:r>
    </w:p>
    <w:p w:rsidR="00C07F12" w:rsidRDefault="00C07F12" w:rsidP="00C07F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Собранием депутатов                                                         2015года</w:t>
      </w:r>
    </w:p>
    <w:p w:rsidR="00C07F12" w:rsidRDefault="00C07F12" w:rsidP="00C07F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7F12" w:rsidRDefault="00C07F12" w:rsidP="00C07F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Областным законом от 9 октября 2007 года № 786-ЗС «О муниципальной службе в Ростовской области», на основании Областного закона от 14 октября 2014 года № 243 «О внесении изменений в областные законы «О муниципальной службе в Ростовской области» и «О гарантиях осуществления полномочий депутата представительного органа муниципального образования, члена выборного органа местного</w:t>
      </w:r>
      <w:proofErr w:type="gramEnd"/>
      <w:r>
        <w:rPr>
          <w:sz w:val="28"/>
          <w:szCs w:val="28"/>
        </w:rPr>
        <w:t xml:space="preserve"> самоуправления, выборного должностного лица местного самоуправления в Ростовской области», Собрание депутатов Вареновского сельского поселения</w:t>
      </w:r>
    </w:p>
    <w:p w:rsidR="00C07F12" w:rsidRDefault="00C07F12" w:rsidP="00C07F12">
      <w:pPr>
        <w:pStyle w:val="Default"/>
        <w:jc w:val="both"/>
        <w:rPr>
          <w:sz w:val="28"/>
          <w:szCs w:val="28"/>
        </w:rPr>
      </w:pPr>
    </w:p>
    <w:p w:rsidR="00C07F12" w:rsidRDefault="00C07F12" w:rsidP="00C07F1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07F12" w:rsidRDefault="00C07F12" w:rsidP="00C07F12">
      <w:pPr>
        <w:pStyle w:val="Default"/>
        <w:jc w:val="center"/>
        <w:rPr>
          <w:sz w:val="28"/>
          <w:szCs w:val="28"/>
        </w:rPr>
      </w:pPr>
    </w:p>
    <w:p w:rsidR="00C07F12" w:rsidRDefault="00C07F12" w:rsidP="00C07F1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Собрания депутатов Вареновского сельского</w:t>
      </w:r>
    </w:p>
    <w:p w:rsidR="00C07F12" w:rsidRDefault="00C07F12" w:rsidP="00C07F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 28.04.2011 года № 210 «О дополнительных гарантиях, предоставляемых</w:t>
      </w:r>
      <w:r w:rsidRPr="00BA2922">
        <w:rPr>
          <w:sz w:val="28"/>
          <w:szCs w:val="28"/>
        </w:rPr>
        <w:t xml:space="preserve"> муниципальным служащим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Вареновское</w:t>
      </w:r>
      <w:proofErr w:type="spellEnd"/>
      <w:r>
        <w:rPr>
          <w:sz w:val="28"/>
          <w:szCs w:val="28"/>
        </w:rPr>
        <w:t xml:space="preserve"> сельское поселение» следующие изменения: </w:t>
      </w:r>
    </w:p>
    <w:p w:rsidR="00C07F12" w:rsidRDefault="00C07F12" w:rsidP="00C07F1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решению изложить в следующей редакции: </w:t>
      </w:r>
    </w:p>
    <w:p w:rsidR="00C07F12" w:rsidRDefault="00C07F12" w:rsidP="00C07F12">
      <w:pPr>
        <w:pStyle w:val="Default"/>
        <w:ind w:left="720"/>
        <w:jc w:val="both"/>
        <w:rPr>
          <w:sz w:val="28"/>
          <w:szCs w:val="28"/>
        </w:rPr>
      </w:pPr>
    </w:p>
    <w:p w:rsidR="00C07F12" w:rsidRDefault="00C07F12" w:rsidP="00C07F1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«ПОЛОЖЕНИЕ</w:t>
      </w:r>
    </w:p>
    <w:p w:rsidR="00C07F12" w:rsidRDefault="00C07F12" w:rsidP="00C07F1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выплате ежегодной компенсации на лечение муниципальным служащим муниципального образования «</w:t>
      </w:r>
      <w:proofErr w:type="spellStart"/>
      <w:r>
        <w:rPr>
          <w:sz w:val="28"/>
          <w:szCs w:val="28"/>
        </w:rPr>
        <w:t>Вареновское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C07F12" w:rsidRDefault="00C07F12" w:rsidP="00C07F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Муниципальным служащим муниципального образования «</w:t>
      </w:r>
      <w:proofErr w:type="spellStart"/>
      <w:r>
        <w:rPr>
          <w:sz w:val="28"/>
          <w:szCs w:val="28"/>
        </w:rPr>
        <w:t>Вареновское</w:t>
      </w:r>
      <w:proofErr w:type="spellEnd"/>
      <w:r>
        <w:rPr>
          <w:sz w:val="28"/>
          <w:szCs w:val="28"/>
        </w:rPr>
        <w:t xml:space="preserve"> сельское поселение» за счет средств бюджета муниципального образования выплачивается ежегодная компенсация на лечение в размере </w:t>
      </w:r>
      <w:r w:rsidR="006A3DF8">
        <w:rPr>
          <w:sz w:val="28"/>
          <w:szCs w:val="28"/>
        </w:rPr>
        <w:t xml:space="preserve">четырех </w:t>
      </w:r>
      <w:r>
        <w:rPr>
          <w:sz w:val="28"/>
          <w:szCs w:val="28"/>
        </w:rPr>
        <w:t xml:space="preserve">должностных окладов. </w:t>
      </w:r>
    </w:p>
    <w:p w:rsidR="00C07F12" w:rsidRDefault="00C07F12" w:rsidP="00C07F12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Компенсация на лечение выплачивается муниципальному служащему один раз в квартал равными частями от средств, предусмотренных в бюджетной смете соответствующего органа на выплату муниципальному служащему ежегодной компенсации на лечение в расчете на год. </w:t>
      </w:r>
    </w:p>
    <w:p w:rsidR="00C07F12" w:rsidRDefault="00C07F12" w:rsidP="00C07F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Ежегодная компенсация на лечение в первом, втором, третьем кварталах выплачивается в срок до 25 числа месяца, следующего за учетным периодом, в четвертом квартале – не позднее 25 декабря учетного периода. Решение о выплате ежегодной компенсации на лечение оформляется правовым актом Администрации Вареновского сельского поселения до 10-го числа месяца, следующего за учетным периодом, за четвертый квартал до 10 декабря. </w:t>
      </w:r>
    </w:p>
    <w:p w:rsidR="00C07F12" w:rsidRDefault="00C07F12" w:rsidP="00C07F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Размер компенсации на лечение определяется исходя из размера должностного оклада по замещаемой должности муниципальной службы на день окончания соответствующего квартала, в четвертом квартале – на 1 декабря учетного периода. </w:t>
      </w:r>
    </w:p>
    <w:p w:rsidR="00C07F12" w:rsidRDefault="00C07F12" w:rsidP="00C07F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Пропорционально отработанному времени выплата ежегодной компенсации на лечение производится в следующих случаях: </w:t>
      </w:r>
    </w:p>
    <w:p w:rsidR="00C07F12" w:rsidRDefault="00C07F12" w:rsidP="00C07F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вновь принятым муниципальным служащим на муниципальную службу; </w:t>
      </w:r>
    </w:p>
    <w:p w:rsidR="00C07F12" w:rsidRDefault="00C07F12" w:rsidP="00C07F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в связи с истечением срока действия трудового договора (контракта); </w:t>
      </w:r>
    </w:p>
    <w:p w:rsidR="00C07F12" w:rsidRDefault="00C07F12" w:rsidP="00C07F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при расторжении трудового договора (контракта) по инициативе муниципального служащего; </w:t>
      </w:r>
    </w:p>
    <w:p w:rsidR="00C07F12" w:rsidRDefault="00C07F12" w:rsidP="00C07F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сотрудникам, вышедшим из отпуска по уходу за ребенком. </w:t>
      </w:r>
    </w:p>
    <w:p w:rsidR="00C07F12" w:rsidRDefault="00C07F12" w:rsidP="00C07F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В состав фактически отработанного времени, за которое выплачивается ежегодная компенсация на лечение, включается: </w:t>
      </w:r>
    </w:p>
    <w:p w:rsidR="00C07F12" w:rsidRDefault="00C07F12" w:rsidP="00C07F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время, когда муниципальный служащий фактически не работал, но за ним сохранялось место работы (должность) и заработная плата полностью или частично; </w:t>
      </w:r>
    </w:p>
    <w:p w:rsidR="00C07F12" w:rsidRDefault="00C07F12" w:rsidP="00C07F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время, когда муниципальный служащий фактически не работал и получал пособие по государственному социальному страхованию (пособие по временной нетрудоспособности, пособие по беременности и родам); </w:t>
      </w:r>
    </w:p>
    <w:p w:rsidR="00C07F12" w:rsidRDefault="00C07F12" w:rsidP="00C07F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время отпусков без сохранения заработной платы для сдачи вступительных экзаменов в высшие и средние специальные учебные заведения, а также студентам высших учебных заведений, совмещающим учебу с работой, для сдачи зачетов и экзаменов, подготовки и защиты дипломного проекта (работы) и сдачи государственных экзаменов; </w:t>
      </w:r>
    </w:p>
    <w:p w:rsidR="00C07F12" w:rsidRDefault="00C07F12" w:rsidP="00C07F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время отпусков без сохранения заработной платы, предоставленных муниципальному служащему, и по иным уважительным причинам. Решение об этом принимается представителем нанимателя по письменному заявлению муниципального служащего. </w:t>
      </w:r>
    </w:p>
    <w:p w:rsidR="00C07F12" w:rsidRDefault="00C07F12" w:rsidP="00C07F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В период отпуска по уходу за ребенком ежегодная компенсация на лечение не выплачивается. </w:t>
      </w:r>
    </w:p>
    <w:p w:rsidR="00C07F12" w:rsidRDefault="00C07F12" w:rsidP="00C07F12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7. При увольнении муниципального служащего с муниципальной службы выплата ежегодной компенсации на лечение производится пропорционально отработанным рабочим дням, прошедшим с начала квартала до дня увольнения со службы. В случае увольнения с муниципальной службы по основаниям, предусмотренным пунктами 2-4- статьи 19 Федерального закона от 2 марта 2007 года № 25-ФЗ «О муниципальной службе в Российской Федерации», статьей 71, пунктами 7-9 статьи 77, пунктами 4, 8-11 статьи 83, статьей 84 Трудового Кодекса Российской Федерации, ежегодная компенсация не выплачивается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C07F12" w:rsidRDefault="00C07F12" w:rsidP="00C07F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вступает в силу со дня официального опубликования и распространяется на правоотнош</w:t>
      </w:r>
      <w:r w:rsidR="006A3DF8">
        <w:rPr>
          <w:sz w:val="28"/>
          <w:szCs w:val="28"/>
        </w:rPr>
        <w:t>ения, возникшие с 01 января 2016</w:t>
      </w:r>
      <w:r>
        <w:rPr>
          <w:sz w:val="28"/>
          <w:szCs w:val="28"/>
        </w:rPr>
        <w:t xml:space="preserve"> года. </w:t>
      </w:r>
    </w:p>
    <w:p w:rsidR="006A3DF8" w:rsidRDefault="006A3DF8" w:rsidP="00EF41DB">
      <w:pPr>
        <w:pStyle w:val="Default"/>
        <w:rPr>
          <w:sz w:val="28"/>
          <w:szCs w:val="28"/>
        </w:rPr>
      </w:pPr>
      <w:r w:rsidRPr="006A3DF8">
        <w:rPr>
          <w:sz w:val="28"/>
          <w:szCs w:val="28"/>
        </w:rPr>
        <w:t xml:space="preserve">3. </w:t>
      </w:r>
      <w:r>
        <w:rPr>
          <w:sz w:val="28"/>
          <w:szCs w:val="28"/>
        </w:rPr>
        <w:t>Р</w:t>
      </w:r>
      <w:r w:rsidRPr="006A3DF8">
        <w:rPr>
          <w:sz w:val="28"/>
          <w:szCs w:val="28"/>
        </w:rPr>
        <w:t>ешение Собрания депутатов Варе</w:t>
      </w:r>
      <w:r>
        <w:rPr>
          <w:sz w:val="28"/>
          <w:szCs w:val="28"/>
        </w:rPr>
        <w:t xml:space="preserve">новского сельского поселения </w:t>
      </w:r>
      <w:proofErr w:type="gramStart"/>
      <w:r>
        <w:rPr>
          <w:sz w:val="28"/>
          <w:szCs w:val="28"/>
        </w:rPr>
        <w:t>от</w:t>
      </w:r>
      <w:proofErr w:type="gramEnd"/>
    </w:p>
    <w:p w:rsidR="006A3DF8" w:rsidRDefault="006A3DF8" w:rsidP="006A3D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21.01.2015 № 114 «О внесении изменений в решение Собрания депутатов</w:t>
      </w:r>
    </w:p>
    <w:p w:rsidR="006A3DF8" w:rsidRDefault="006A3DF8" w:rsidP="006A3D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Вареновского сельского поселения от 28.04.2011 года № 210 «О дополнительных гарантиях предоставляемых муниципальным служащим муниципального образования «</w:t>
      </w:r>
      <w:proofErr w:type="spellStart"/>
      <w:r>
        <w:rPr>
          <w:sz w:val="28"/>
          <w:szCs w:val="28"/>
        </w:rPr>
        <w:t>Вареновское</w:t>
      </w:r>
      <w:proofErr w:type="spellEnd"/>
      <w:r>
        <w:rPr>
          <w:sz w:val="28"/>
          <w:szCs w:val="28"/>
        </w:rPr>
        <w:t xml:space="preserve"> сельское поселение» считать утратившим силу.</w:t>
      </w:r>
    </w:p>
    <w:p w:rsidR="00C07F12" w:rsidRPr="006A3DF8" w:rsidRDefault="00EF41DB" w:rsidP="00C07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C07F12" w:rsidRPr="006A3DF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07F12" w:rsidRPr="006A3D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07F12" w:rsidRPr="006A3DF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Вареновского сельского поселения и на постоянную комиссию по вопросам местного самоуправления, социальной политики, торговли, бытового обслуживания, жилищно-коммунальному хозяйству, транспорту, связи, благоустройству и охране общественного порядка Собрания депутатов Вареновского сельского поселения.</w:t>
      </w:r>
    </w:p>
    <w:p w:rsidR="00C07F12" w:rsidRPr="006A3DF8" w:rsidRDefault="00C07F12" w:rsidP="00C07F12">
      <w:pPr>
        <w:pStyle w:val="Default"/>
        <w:jc w:val="both"/>
        <w:rPr>
          <w:sz w:val="28"/>
          <w:szCs w:val="28"/>
        </w:rPr>
      </w:pPr>
    </w:p>
    <w:p w:rsidR="00C07F12" w:rsidRPr="006A3DF8" w:rsidRDefault="00C07F12" w:rsidP="00C07F12">
      <w:pPr>
        <w:pStyle w:val="Default"/>
        <w:rPr>
          <w:sz w:val="28"/>
          <w:szCs w:val="28"/>
        </w:rPr>
      </w:pPr>
    </w:p>
    <w:p w:rsidR="00C07F12" w:rsidRPr="006A3DF8" w:rsidRDefault="00C07F12" w:rsidP="00C07F12">
      <w:pPr>
        <w:pStyle w:val="Default"/>
        <w:rPr>
          <w:sz w:val="28"/>
          <w:szCs w:val="28"/>
        </w:rPr>
      </w:pPr>
    </w:p>
    <w:p w:rsidR="00C07F12" w:rsidRPr="003C686E" w:rsidRDefault="00C07F12" w:rsidP="00C07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86E">
        <w:rPr>
          <w:rFonts w:ascii="Times New Roman" w:hAnsi="Times New Roman"/>
          <w:sz w:val="28"/>
          <w:szCs w:val="28"/>
        </w:rPr>
        <w:t xml:space="preserve">Глава Вареновского </w:t>
      </w:r>
    </w:p>
    <w:p w:rsidR="00C07F12" w:rsidRPr="003C686E" w:rsidRDefault="00C07F12" w:rsidP="00C07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86E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С.В. </w:t>
      </w:r>
      <w:proofErr w:type="spellStart"/>
      <w:r w:rsidRPr="003C686E">
        <w:rPr>
          <w:rFonts w:ascii="Times New Roman" w:hAnsi="Times New Roman"/>
          <w:sz w:val="28"/>
          <w:szCs w:val="28"/>
        </w:rPr>
        <w:t>Янчевский</w:t>
      </w:r>
      <w:proofErr w:type="spellEnd"/>
    </w:p>
    <w:p w:rsidR="00C07F12" w:rsidRDefault="00C07F12" w:rsidP="00C07F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F12" w:rsidRDefault="00C07F12" w:rsidP="00C07F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7F12" w:rsidRPr="003C686E" w:rsidRDefault="00C07F12" w:rsidP="00C07F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6E">
        <w:rPr>
          <w:rFonts w:ascii="Times New Roman" w:hAnsi="Times New Roman"/>
          <w:sz w:val="24"/>
          <w:szCs w:val="24"/>
        </w:rPr>
        <w:t>с. Вареновка</w:t>
      </w:r>
    </w:p>
    <w:p w:rsidR="00C07F12" w:rsidRPr="003C686E" w:rsidRDefault="00972186" w:rsidP="00C07F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6E">
        <w:rPr>
          <w:rFonts w:ascii="Times New Roman" w:hAnsi="Times New Roman"/>
          <w:sz w:val="24"/>
          <w:szCs w:val="24"/>
        </w:rPr>
        <w:t xml:space="preserve">25 декабря </w:t>
      </w:r>
      <w:r w:rsidR="00C07F12" w:rsidRPr="003C686E">
        <w:rPr>
          <w:rFonts w:ascii="Times New Roman" w:hAnsi="Times New Roman"/>
          <w:sz w:val="24"/>
          <w:szCs w:val="24"/>
        </w:rPr>
        <w:t>2015г</w:t>
      </w:r>
    </w:p>
    <w:p w:rsidR="00C07F12" w:rsidRPr="003C686E" w:rsidRDefault="008A29F1" w:rsidP="00C07F12">
      <w:pPr>
        <w:spacing w:after="0" w:line="240" w:lineRule="auto"/>
        <w:rPr>
          <w:sz w:val="24"/>
          <w:szCs w:val="24"/>
        </w:rPr>
      </w:pPr>
      <w:r w:rsidRPr="003C686E">
        <w:rPr>
          <w:rFonts w:ascii="Times New Roman" w:hAnsi="Times New Roman"/>
          <w:sz w:val="24"/>
          <w:szCs w:val="24"/>
        </w:rPr>
        <w:t xml:space="preserve">№ </w:t>
      </w:r>
      <w:bookmarkStart w:id="0" w:name="_GoBack"/>
      <w:bookmarkEnd w:id="0"/>
      <w:r w:rsidR="00972186" w:rsidRPr="003C686E">
        <w:rPr>
          <w:rFonts w:ascii="Times New Roman" w:hAnsi="Times New Roman"/>
          <w:sz w:val="24"/>
          <w:szCs w:val="24"/>
        </w:rPr>
        <w:t>155</w:t>
      </w:r>
    </w:p>
    <w:p w:rsidR="00C07F12" w:rsidRPr="003C686E" w:rsidRDefault="00C07F12" w:rsidP="00C07F12"/>
    <w:p w:rsidR="00963209" w:rsidRDefault="00963209"/>
    <w:sectPr w:rsidR="00963209" w:rsidSect="007D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4DA5"/>
    <w:multiLevelType w:val="hybridMultilevel"/>
    <w:tmpl w:val="1E8A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6011"/>
    <w:multiLevelType w:val="hybridMultilevel"/>
    <w:tmpl w:val="6F323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6825A5"/>
    <w:rsid w:val="00253453"/>
    <w:rsid w:val="003C686E"/>
    <w:rsid w:val="006825A5"/>
    <w:rsid w:val="006A3DF8"/>
    <w:rsid w:val="007D7B8C"/>
    <w:rsid w:val="008A29F1"/>
    <w:rsid w:val="00963209"/>
    <w:rsid w:val="00972186"/>
    <w:rsid w:val="00C07F12"/>
    <w:rsid w:val="00EF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7F1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07F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07F12"/>
    <w:pPr>
      <w:spacing w:after="0" w:line="240" w:lineRule="auto"/>
      <w:ind w:right="4855"/>
      <w:jc w:val="both"/>
    </w:pPr>
    <w:rPr>
      <w:rFonts w:ascii="Times New Roman" w:hAnsi="Times New Roman"/>
      <w:b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07F1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C07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C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8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7F1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07F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07F12"/>
    <w:pPr>
      <w:spacing w:after="0" w:line="240" w:lineRule="auto"/>
      <w:ind w:right="4855"/>
      <w:jc w:val="both"/>
    </w:pPr>
    <w:rPr>
      <w:rFonts w:ascii="Times New Roman" w:hAnsi="Times New Roman"/>
      <w:b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07F1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C07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Администратор</cp:lastModifiedBy>
  <cp:revision>8</cp:revision>
  <cp:lastPrinted>2016-01-11T06:20:00Z</cp:lastPrinted>
  <dcterms:created xsi:type="dcterms:W3CDTF">2015-12-24T09:53:00Z</dcterms:created>
  <dcterms:modified xsi:type="dcterms:W3CDTF">2016-01-11T06:20:00Z</dcterms:modified>
</cp:coreProperties>
</file>