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B85" w:rsidRPr="00515B85" w:rsidRDefault="00515B85" w:rsidP="00515B85">
      <w:pPr>
        <w:pStyle w:val="2"/>
        <w:spacing w:after="0" w:line="240" w:lineRule="auto"/>
        <w:jc w:val="center"/>
        <w:rPr>
          <w:b/>
          <w:szCs w:val="28"/>
        </w:rPr>
      </w:pPr>
      <w:r w:rsidRPr="00515B85">
        <w:rPr>
          <w:b/>
          <w:szCs w:val="28"/>
        </w:rPr>
        <w:t>АДМИНИСТРАЦИЯ</w:t>
      </w:r>
    </w:p>
    <w:p w:rsidR="00515B85" w:rsidRPr="00515B85" w:rsidRDefault="00515B85" w:rsidP="00515B85">
      <w:pPr>
        <w:pStyle w:val="2"/>
        <w:spacing w:after="0" w:line="240" w:lineRule="auto"/>
        <w:jc w:val="center"/>
        <w:rPr>
          <w:b/>
          <w:szCs w:val="28"/>
        </w:rPr>
      </w:pPr>
      <w:r w:rsidRPr="00515B85">
        <w:rPr>
          <w:b/>
          <w:szCs w:val="28"/>
        </w:rPr>
        <w:t>ВАРЕНОВСКОГО СЕЛЬСКОГО ПОСЕЛЕНИЯ</w:t>
      </w:r>
    </w:p>
    <w:p w:rsidR="00515B85" w:rsidRPr="00515B85" w:rsidRDefault="00515B85" w:rsidP="00515B85">
      <w:pPr>
        <w:pStyle w:val="2"/>
        <w:spacing w:after="0" w:line="240" w:lineRule="auto"/>
        <w:jc w:val="center"/>
        <w:rPr>
          <w:b/>
          <w:szCs w:val="28"/>
        </w:rPr>
      </w:pPr>
      <w:r w:rsidRPr="00515B85">
        <w:rPr>
          <w:b/>
          <w:szCs w:val="28"/>
        </w:rPr>
        <w:t>НЕКЛИНОВСКОГО РАЙОНА РОСТОВСКОЙ ОБЛАСТИ</w:t>
      </w:r>
    </w:p>
    <w:p w:rsidR="00515B85" w:rsidRPr="00515B85" w:rsidRDefault="00515B85" w:rsidP="00515B85">
      <w:pPr>
        <w:pStyle w:val="2"/>
        <w:spacing w:after="0" w:line="240" w:lineRule="auto"/>
        <w:jc w:val="center"/>
        <w:rPr>
          <w:b/>
          <w:szCs w:val="28"/>
        </w:rPr>
      </w:pPr>
      <w:r w:rsidRPr="00515B85">
        <w:rPr>
          <w:b/>
          <w:szCs w:val="28"/>
        </w:rPr>
        <w:t>===========================================================</w:t>
      </w:r>
    </w:p>
    <w:p w:rsidR="00515B85" w:rsidRPr="00515B85" w:rsidRDefault="00515B85" w:rsidP="00515B85">
      <w:pPr>
        <w:pStyle w:val="2"/>
        <w:spacing w:after="0" w:line="240" w:lineRule="auto"/>
        <w:jc w:val="center"/>
        <w:rPr>
          <w:b/>
          <w:szCs w:val="28"/>
        </w:rPr>
      </w:pPr>
      <w:r w:rsidRPr="00515B85">
        <w:rPr>
          <w:b/>
          <w:szCs w:val="28"/>
        </w:rPr>
        <w:t>ПОСТАНОВЛЕНИЕ</w:t>
      </w:r>
    </w:p>
    <w:p w:rsidR="00515B85" w:rsidRPr="00515B85" w:rsidRDefault="00515B85" w:rsidP="00515B85">
      <w:pPr>
        <w:pStyle w:val="2"/>
        <w:spacing w:after="0" w:line="240" w:lineRule="auto"/>
        <w:jc w:val="center"/>
        <w:rPr>
          <w:b/>
          <w:szCs w:val="28"/>
        </w:rPr>
      </w:pPr>
    </w:p>
    <w:p w:rsidR="00515B85" w:rsidRPr="00515B85" w:rsidRDefault="00515B85" w:rsidP="00515B85">
      <w:pPr>
        <w:pStyle w:val="2"/>
        <w:spacing w:after="0" w:line="240" w:lineRule="auto"/>
        <w:rPr>
          <w:b/>
          <w:szCs w:val="28"/>
        </w:rPr>
      </w:pPr>
      <w:r w:rsidRPr="00515B85">
        <w:rPr>
          <w:b/>
          <w:szCs w:val="28"/>
        </w:rPr>
        <w:t xml:space="preserve">30.12.2016г.                                     с. </w:t>
      </w:r>
      <w:proofErr w:type="spellStart"/>
      <w:r w:rsidRPr="00515B85">
        <w:rPr>
          <w:b/>
          <w:szCs w:val="28"/>
        </w:rPr>
        <w:t>Вареновка</w:t>
      </w:r>
      <w:proofErr w:type="spellEnd"/>
      <w:r w:rsidRPr="00515B85">
        <w:rPr>
          <w:b/>
          <w:szCs w:val="28"/>
        </w:rPr>
        <w:t xml:space="preserve">                                        № 51</w:t>
      </w:r>
    </w:p>
    <w:p w:rsidR="00515B85" w:rsidRPr="00515B85" w:rsidRDefault="00515B85" w:rsidP="00515B85">
      <w:pPr>
        <w:pStyle w:val="2"/>
        <w:spacing w:after="0" w:line="240" w:lineRule="auto"/>
        <w:jc w:val="both"/>
        <w:rPr>
          <w:b/>
          <w:szCs w:val="28"/>
        </w:rPr>
      </w:pPr>
    </w:p>
    <w:tbl>
      <w:tblPr>
        <w:tblW w:w="0" w:type="auto"/>
        <w:tblInd w:w="151" w:type="dxa"/>
        <w:tblLayout w:type="fixed"/>
        <w:tblCellMar>
          <w:left w:w="70" w:type="dxa"/>
          <w:right w:w="70" w:type="dxa"/>
        </w:tblCellMar>
        <w:tblLook w:val="04A0" w:firstRow="1" w:lastRow="0" w:firstColumn="1" w:lastColumn="0" w:noHBand="0" w:noVBand="1"/>
      </w:tblPr>
      <w:tblGrid>
        <w:gridCol w:w="5975"/>
      </w:tblGrid>
      <w:tr w:rsidR="00515B85" w:rsidRPr="00515B85" w:rsidTr="00A3498D">
        <w:trPr>
          <w:trHeight w:val="1183"/>
        </w:trPr>
        <w:tc>
          <w:tcPr>
            <w:tcW w:w="5975" w:type="dxa"/>
            <w:hideMark/>
          </w:tcPr>
          <w:p w:rsidR="00515B85" w:rsidRPr="00515B85" w:rsidRDefault="00515B85" w:rsidP="00515B85">
            <w:pPr>
              <w:jc w:val="both"/>
              <w:rPr>
                <w:szCs w:val="28"/>
                <w:lang w:eastAsia="ar-SA"/>
              </w:rPr>
            </w:pPr>
            <w:r w:rsidRPr="00515B85">
              <w:rPr>
                <w:szCs w:val="28"/>
              </w:rPr>
              <w:t>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своих, супруги (супруга) и несовершеннолетних детей</w:t>
            </w:r>
          </w:p>
          <w:p w:rsidR="00515B85" w:rsidRPr="00515B85" w:rsidRDefault="00515B85" w:rsidP="00515B85">
            <w:pPr>
              <w:suppressAutoHyphens/>
              <w:jc w:val="both"/>
              <w:rPr>
                <w:b/>
                <w:szCs w:val="28"/>
                <w:lang w:eastAsia="ar-SA"/>
              </w:rPr>
            </w:pPr>
            <w:r w:rsidRPr="00515B85">
              <w:rPr>
                <w:szCs w:val="28"/>
              </w:rPr>
              <w:t xml:space="preserve"> </w:t>
            </w:r>
          </w:p>
        </w:tc>
      </w:tr>
    </w:tbl>
    <w:p w:rsidR="00515B85" w:rsidRPr="00515B85" w:rsidRDefault="00515B85" w:rsidP="00515B85">
      <w:pPr>
        <w:jc w:val="both"/>
        <w:rPr>
          <w:szCs w:val="28"/>
          <w:lang w:eastAsia="ar-SA"/>
        </w:rPr>
      </w:pPr>
      <w:r>
        <w:rPr>
          <w:szCs w:val="28"/>
        </w:rPr>
        <w:t xml:space="preserve">     </w:t>
      </w:r>
      <w:r w:rsidRPr="00515B85">
        <w:rPr>
          <w:szCs w:val="28"/>
        </w:rPr>
        <w:t>В соответствии с федеральными законами от 02.03.2007 N 25-ФЗ</w:t>
      </w:r>
    </w:p>
    <w:p w:rsidR="00515B85" w:rsidRPr="00515B85" w:rsidRDefault="00515B85" w:rsidP="00515B85">
      <w:pPr>
        <w:jc w:val="both"/>
        <w:rPr>
          <w:szCs w:val="28"/>
        </w:rPr>
      </w:pPr>
      <w:r w:rsidRPr="00515B85">
        <w:rPr>
          <w:szCs w:val="28"/>
        </w:rPr>
        <w:t xml:space="preserve">"О муниципальной службе в Российской Федерации", от 25.12.2008 № 273-ФЗ «О противодействии коррупции», от 03.12.2012 № 230-ФЗ «О </w:t>
      </w:r>
      <w:proofErr w:type="gramStart"/>
      <w:r w:rsidRPr="00515B85">
        <w:rPr>
          <w:szCs w:val="28"/>
        </w:rPr>
        <w:t>контроле за</w:t>
      </w:r>
      <w:proofErr w:type="gramEnd"/>
      <w:r w:rsidRPr="00515B85">
        <w:rPr>
          <w:szCs w:val="28"/>
        </w:rPr>
        <w:t xml:space="preserve"> соответствием расходов лиц, замещающих государственные должности, и иных лиц их доходам», Областными законами от 12.05.2009 № 218-ЗС «О противодействии коррупции в Ростовской области, от 09.10.2007 №786-ЗС «О муниципальной службе в Ростовской области»</w:t>
      </w:r>
    </w:p>
    <w:p w:rsidR="00515B85" w:rsidRPr="00515B85" w:rsidRDefault="00515B85" w:rsidP="00515B85">
      <w:pPr>
        <w:jc w:val="both"/>
        <w:rPr>
          <w:szCs w:val="28"/>
        </w:rPr>
      </w:pPr>
    </w:p>
    <w:p w:rsidR="00515B85" w:rsidRPr="00515B85" w:rsidRDefault="00515B85" w:rsidP="00515B85">
      <w:pPr>
        <w:jc w:val="center"/>
        <w:rPr>
          <w:szCs w:val="28"/>
          <w:highlight w:val="yellow"/>
        </w:rPr>
      </w:pPr>
      <w:r w:rsidRPr="00515B85">
        <w:rPr>
          <w:szCs w:val="28"/>
        </w:rPr>
        <w:t>ПОСТАНОВЛЯЮ:</w:t>
      </w:r>
    </w:p>
    <w:p w:rsidR="00515B85" w:rsidRPr="00515B85" w:rsidRDefault="00515B85" w:rsidP="00515B85">
      <w:pPr>
        <w:rPr>
          <w:rFonts w:eastAsia="DejaVuSans" w:cs="Tahoma"/>
          <w:b/>
          <w:bCs/>
          <w:kern w:val="2"/>
          <w:szCs w:val="28"/>
          <w:highlight w:val="yellow"/>
        </w:rPr>
      </w:pPr>
    </w:p>
    <w:p w:rsidR="00515B85" w:rsidRPr="00515B85" w:rsidRDefault="00515B85" w:rsidP="00515B85">
      <w:pPr>
        <w:autoSpaceDE w:val="0"/>
        <w:ind w:firstLine="720"/>
        <w:jc w:val="both"/>
        <w:rPr>
          <w:szCs w:val="28"/>
          <w:highlight w:val="yellow"/>
        </w:rPr>
      </w:pPr>
      <w:r w:rsidRPr="00515B85">
        <w:rPr>
          <w:kern w:val="2"/>
          <w:szCs w:val="28"/>
        </w:rPr>
        <w:t>1. </w:t>
      </w:r>
      <w:r w:rsidRPr="00515B85">
        <w:rPr>
          <w:szCs w:val="28"/>
        </w:rPr>
        <w:t>Утвердить перечень должностей муниципальной службы  Администрации Вареновского сельского поселения, при назначении на которые граждане и при замещении которых муниципальные служащие Администрации Вареновского сельского поселения обязаны представлять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к настоящему постановлению.</w:t>
      </w:r>
    </w:p>
    <w:p w:rsidR="00515B85" w:rsidRPr="00515B85" w:rsidRDefault="00515B85" w:rsidP="00515B85">
      <w:pPr>
        <w:autoSpaceDE w:val="0"/>
        <w:ind w:firstLine="720"/>
        <w:jc w:val="both"/>
        <w:rPr>
          <w:szCs w:val="28"/>
        </w:rPr>
      </w:pPr>
      <w:r w:rsidRPr="00515B85">
        <w:rPr>
          <w:szCs w:val="28"/>
        </w:rPr>
        <w:t>2. Установить, что в случае изменения структуры Администрации Вареновского сельского поселения или штатного расписания, влекущего изменение наименования должности, указанной в приложении к настоящему постановлению, в месячный срок со дня утверждения структуры или штатного расписания вносятся в установленном порядке соответствующие изменения в настоящее постановление.</w:t>
      </w:r>
    </w:p>
    <w:p w:rsidR="00515B85" w:rsidRPr="00515B85" w:rsidRDefault="00B21DC1" w:rsidP="00515B85">
      <w:pPr>
        <w:jc w:val="both"/>
        <w:rPr>
          <w:kern w:val="2"/>
          <w:szCs w:val="28"/>
        </w:rPr>
      </w:pPr>
      <w:r>
        <w:rPr>
          <w:bCs/>
          <w:kern w:val="2"/>
          <w:szCs w:val="28"/>
        </w:rPr>
        <w:t xml:space="preserve">         </w:t>
      </w:r>
      <w:r w:rsidR="00515B85" w:rsidRPr="00515B85">
        <w:rPr>
          <w:bCs/>
          <w:kern w:val="2"/>
          <w:szCs w:val="28"/>
        </w:rPr>
        <w:t>3.</w:t>
      </w:r>
      <w:r w:rsidR="00515B85" w:rsidRPr="00515B85">
        <w:rPr>
          <w:bCs/>
          <w:szCs w:val="28"/>
        </w:rPr>
        <w:t> </w:t>
      </w:r>
      <w:r w:rsidR="00515B85" w:rsidRPr="00515B85">
        <w:rPr>
          <w:kern w:val="2"/>
          <w:szCs w:val="28"/>
        </w:rPr>
        <w:t>Постановление вступает в силу со дня его официального опубликования .</w:t>
      </w:r>
    </w:p>
    <w:p w:rsidR="00515B85" w:rsidRPr="00515B85" w:rsidRDefault="00B21DC1" w:rsidP="00515B85">
      <w:pPr>
        <w:pStyle w:val="a3"/>
        <w:tabs>
          <w:tab w:val="clear" w:pos="708"/>
          <w:tab w:val="left" w:pos="993"/>
        </w:tabs>
        <w:spacing w:after="0" w:line="240" w:lineRule="auto"/>
        <w:ind w:left="0"/>
        <w:jc w:val="both"/>
        <w:rPr>
          <w:rFonts w:ascii="Times New Roman" w:hAnsi="Times New Roman"/>
          <w:sz w:val="28"/>
          <w:szCs w:val="28"/>
        </w:rPr>
      </w:pPr>
      <w:r w:rsidRPr="00B21DC1">
        <w:rPr>
          <w:rFonts w:ascii="Times New Roman" w:hAnsi="Times New Roman"/>
          <w:kern w:val="2"/>
          <w:sz w:val="28"/>
          <w:szCs w:val="28"/>
        </w:rPr>
        <w:t xml:space="preserve">         </w:t>
      </w:r>
      <w:bookmarkStart w:id="0" w:name="_GoBack"/>
      <w:bookmarkEnd w:id="0"/>
      <w:r w:rsidR="00515B85" w:rsidRPr="00B21DC1">
        <w:rPr>
          <w:rFonts w:ascii="Times New Roman" w:hAnsi="Times New Roman"/>
          <w:kern w:val="2"/>
          <w:sz w:val="28"/>
          <w:szCs w:val="28"/>
        </w:rPr>
        <w:t>4.</w:t>
      </w:r>
      <w:r w:rsidR="00515B85" w:rsidRPr="00515B85">
        <w:rPr>
          <w:kern w:val="2"/>
          <w:sz w:val="28"/>
          <w:szCs w:val="28"/>
        </w:rPr>
        <w:t xml:space="preserve"> </w:t>
      </w:r>
      <w:r w:rsidR="00515B85" w:rsidRPr="00515B85">
        <w:rPr>
          <w:rFonts w:ascii="Times New Roman" w:hAnsi="Times New Roman"/>
          <w:sz w:val="28"/>
          <w:szCs w:val="28"/>
        </w:rPr>
        <w:t>Признать утратившим силу постановление Администрации Вареновского сельского поселения от 29.03.2013г. № 23.</w:t>
      </w:r>
    </w:p>
    <w:p w:rsidR="00515B85" w:rsidRPr="00515B85" w:rsidRDefault="00B21DC1" w:rsidP="00515B85">
      <w:pPr>
        <w:jc w:val="both"/>
        <w:rPr>
          <w:kern w:val="2"/>
          <w:szCs w:val="28"/>
        </w:rPr>
      </w:pPr>
      <w:r>
        <w:rPr>
          <w:kern w:val="2"/>
          <w:szCs w:val="28"/>
        </w:rPr>
        <w:t xml:space="preserve">         </w:t>
      </w:r>
      <w:r w:rsidR="00515B85" w:rsidRPr="00515B85">
        <w:rPr>
          <w:kern w:val="2"/>
          <w:szCs w:val="28"/>
        </w:rPr>
        <w:t xml:space="preserve">5. </w:t>
      </w:r>
      <w:proofErr w:type="gramStart"/>
      <w:r w:rsidR="00515B85" w:rsidRPr="00515B85">
        <w:rPr>
          <w:bCs/>
          <w:szCs w:val="28"/>
        </w:rPr>
        <w:t>Контроль  за</w:t>
      </w:r>
      <w:proofErr w:type="gramEnd"/>
      <w:r w:rsidR="00515B85" w:rsidRPr="00515B85">
        <w:rPr>
          <w:bCs/>
          <w:szCs w:val="28"/>
        </w:rPr>
        <w:t xml:space="preserve"> исполнением настоящего постановления оставляю за собой.</w:t>
      </w:r>
    </w:p>
    <w:p w:rsidR="00515B85" w:rsidRPr="00515B85" w:rsidRDefault="00515B85" w:rsidP="00515B85">
      <w:pPr>
        <w:pStyle w:val="ConsTitle"/>
        <w:widowControl/>
        <w:ind w:right="0" w:firstLine="720"/>
        <w:jc w:val="both"/>
        <w:rPr>
          <w:rFonts w:ascii="Times New Roman" w:hAnsi="Times New Roman" w:cs="Times New Roman"/>
          <w:b w:val="0"/>
          <w:bCs w:val="0"/>
          <w:sz w:val="28"/>
          <w:szCs w:val="28"/>
          <w:highlight w:val="yellow"/>
        </w:rPr>
      </w:pPr>
    </w:p>
    <w:p w:rsidR="00515B85" w:rsidRPr="00515B85" w:rsidRDefault="00A91DA0" w:rsidP="00515B85">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Глава </w:t>
      </w:r>
      <w:r w:rsidR="00515B85" w:rsidRPr="00515B85">
        <w:rPr>
          <w:rFonts w:ascii="Times New Roman" w:hAnsi="Times New Roman" w:cs="Times New Roman"/>
          <w:b w:val="0"/>
          <w:bCs w:val="0"/>
          <w:sz w:val="28"/>
          <w:szCs w:val="28"/>
        </w:rPr>
        <w:t>Администрации</w:t>
      </w:r>
    </w:p>
    <w:p w:rsidR="00515B85" w:rsidRPr="00515B85" w:rsidRDefault="00515B85" w:rsidP="00515B85">
      <w:pPr>
        <w:pStyle w:val="ConsTitle"/>
        <w:widowControl/>
        <w:tabs>
          <w:tab w:val="left" w:pos="6840"/>
        </w:tabs>
        <w:ind w:right="0"/>
        <w:jc w:val="both"/>
        <w:rPr>
          <w:b w:val="0"/>
          <w:bCs w:val="0"/>
          <w:sz w:val="28"/>
          <w:szCs w:val="28"/>
        </w:rPr>
      </w:pPr>
      <w:r w:rsidRPr="00515B85">
        <w:rPr>
          <w:rFonts w:ascii="Times New Roman" w:hAnsi="Times New Roman" w:cs="Times New Roman"/>
          <w:b w:val="0"/>
          <w:sz w:val="28"/>
          <w:szCs w:val="28"/>
        </w:rPr>
        <w:t>Вареновского</w:t>
      </w:r>
      <w:r w:rsidRPr="00515B85">
        <w:rPr>
          <w:rFonts w:ascii="Times New Roman" w:hAnsi="Times New Roman" w:cs="Times New Roman"/>
          <w:b w:val="0"/>
          <w:bCs w:val="0"/>
          <w:sz w:val="28"/>
          <w:szCs w:val="28"/>
        </w:rPr>
        <w:t xml:space="preserve"> сельского поселения</w:t>
      </w:r>
      <w:r w:rsidRPr="00515B85">
        <w:rPr>
          <w:rFonts w:ascii="Times New Roman" w:hAnsi="Times New Roman" w:cs="Times New Roman"/>
          <w:b w:val="0"/>
          <w:bCs w:val="0"/>
          <w:sz w:val="28"/>
          <w:szCs w:val="28"/>
        </w:rPr>
        <w:tab/>
      </w:r>
      <w:proofErr w:type="spellStart"/>
      <w:r w:rsidRPr="00515B85">
        <w:rPr>
          <w:rFonts w:ascii="Times New Roman" w:hAnsi="Times New Roman" w:cs="Times New Roman"/>
          <w:b w:val="0"/>
          <w:sz w:val="28"/>
          <w:szCs w:val="28"/>
        </w:rPr>
        <w:t>С.В.Янчевский</w:t>
      </w:r>
      <w:proofErr w:type="spellEnd"/>
    </w:p>
    <w:p w:rsidR="00515B85" w:rsidRPr="00515B85" w:rsidRDefault="00515B85" w:rsidP="00515B85">
      <w:pPr>
        <w:pStyle w:val="a4"/>
        <w:widowControl w:val="0"/>
        <w:jc w:val="right"/>
        <w:rPr>
          <w:b w:val="0"/>
          <w:bCs w:val="0"/>
          <w:sz w:val="28"/>
          <w:szCs w:val="28"/>
        </w:rPr>
      </w:pPr>
      <w:r w:rsidRPr="00515B85">
        <w:rPr>
          <w:b w:val="0"/>
          <w:bCs w:val="0"/>
          <w:sz w:val="28"/>
          <w:szCs w:val="28"/>
        </w:rPr>
        <w:lastRenderedPageBreak/>
        <w:t xml:space="preserve">     Приложение </w:t>
      </w:r>
    </w:p>
    <w:p w:rsidR="00515B85" w:rsidRPr="00515B85" w:rsidRDefault="00515B85" w:rsidP="00515B85">
      <w:pPr>
        <w:pStyle w:val="a4"/>
        <w:widowControl w:val="0"/>
        <w:jc w:val="right"/>
        <w:rPr>
          <w:b w:val="0"/>
          <w:bCs w:val="0"/>
          <w:sz w:val="28"/>
          <w:szCs w:val="28"/>
        </w:rPr>
      </w:pPr>
      <w:r w:rsidRPr="00515B85">
        <w:rPr>
          <w:b w:val="0"/>
          <w:bCs w:val="0"/>
          <w:sz w:val="28"/>
          <w:szCs w:val="28"/>
        </w:rPr>
        <w:t>к постановлению Администрации</w:t>
      </w:r>
    </w:p>
    <w:p w:rsidR="00515B85" w:rsidRPr="00515B85" w:rsidRDefault="00515B85" w:rsidP="00515B85">
      <w:pPr>
        <w:pStyle w:val="a4"/>
        <w:widowControl w:val="0"/>
        <w:jc w:val="right"/>
        <w:rPr>
          <w:b w:val="0"/>
          <w:bCs w:val="0"/>
          <w:sz w:val="28"/>
          <w:szCs w:val="28"/>
        </w:rPr>
      </w:pPr>
      <w:r w:rsidRPr="00515B85">
        <w:rPr>
          <w:b w:val="0"/>
          <w:sz w:val="28"/>
          <w:szCs w:val="28"/>
        </w:rPr>
        <w:t>Вареновского</w:t>
      </w:r>
      <w:r w:rsidRPr="00515B85">
        <w:rPr>
          <w:b w:val="0"/>
          <w:bCs w:val="0"/>
          <w:sz w:val="28"/>
          <w:szCs w:val="28"/>
        </w:rPr>
        <w:t xml:space="preserve"> сельского поселения</w:t>
      </w:r>
    </w:p>
    <w:p w:rsidR="00515B85" w:rsidRPr="00515B85" w:rsidRDefault="00515B85" w:rsidP="00515B85">
      <w:pPr>
        <w:pStyle w:val="a6"/>
        <w:spacing w:before="0" w:after="0"/>
        <w:ind w:firstLine="6480"/>
        <w:jc w:val="right"/>
        <w:rPr>
          <w:rFonts w:ascii="Times New Roman" w:hAnsi="Times New Roman"/>
        </w:rPr>
      </w:pPr>
      <w:r w:rsidRPr="00515B85">
        <w:rPr>
          <w:rFonts w:ascii="Times New Roman" w:hAnsi="Times New Roman"/>
        </w:rPr>
        <w:t xml:space="preserve">           </w:t>
      </w:r>
      <w:r>
        <w:rPr>
          <w:rFonts w:ascii="Times New Roman" w:hAnsi="Times New Roman"/>
        </w:rPr>
        <w:t>о</w:t>
      </w:r>
      <w:r w:rsidRPr="00515B85">
        <w:rPr>
          <w:rFonts w:ascii="Times New Roman" w:hAnsi="Times New Roman"/>
        </w:rPr>
        <w:t>т</w:t>
      </w:r>
      <w:r>
        <w:rPr>
          <w:rFonts w:ascii="Times New Roman" w:hAnsi="Times New Roman"/>
        </w:rPr>
        <w:t xml:space="preserve"> 30.12. 2016 №1 51</w:t>
      </w:r>
    </w:p>
    <w:p w:rsidR="00515B85" w:rsidRPr="00515B85" w:rsidRDefault="00515B85" w:rsidP="00515B85">
      <w:pPr>
        <w:autoSpaceDE w:val="0"/>
        <w:jc w:val="right"/>
        <w:rPr>
          <w:szCs w:val="28"/>
        </w:rPr>
      </w:pPr>
    </w:p>
    <w:p w:rsidR="00A91DA0" w:rsidRDefault="00515B85" w:rsidP="00A91DA0">
      <w:pPr>
        <w:autoSpaceDE w:val="0"/>
        <w:jc w:val="center"/>
        <w:rPr>
          <w:szCs w:val="28"/>
        </w:rPr>
      </w:pPr>
      <w:r w:rsidRPr="00515B85">
        <w:rPr>
          <w:szCs w:val="28"/>
        </w:rPr>
        <w:t>ПЕРЕЧЕНЬ</w:t>
      </w:r>
    </w:p>
    <w:p w:rsidR="00515B85" w:rsidRPr="00515B85" w:rsidRDefault="00A91DA0" w:rsidP="00A91DA0">
      <w:pPr>
        <w:autoSpaceDE w:val="0"/>
        <w:jc w:val="center"/>
        <w:rPr>
          <w:szCs w:val="28"/>
        </w:rPr>
      </w:pPr>
      <w:proofErr w:type="gramStart"/>
      <w:r>
        <w:rPr>
          <w:szCs w:val="28"/>
        </w:rPr>
        <w:t>д</w:t>
      </w:r>
      <w:r w:rsidR="00515B85" w:rsidRPr="00515B85">
        <w:rPr>
          <w:szCs w:val="28"/>
        </w:rPr>
        <w:t>олжностей муниципальной службы Администрации Вареновского сельского поселения, при назначении на которые граждане и при замещении которых муниципальные служащие Администрации Вареновского сельского поселения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515B85" w:rsidRPr="00515B85" w:rsidRDefault="00515B85" w:rsidP="00515B85">
      <w:pPr>
        <w:autoSpaceDE w:val="0"/>
        <w:ind w:firstLine="540"/>
        <w:jc w:val="center"/>
        <w:rPr>
          <w:szCs w:val="28"/>
        </w:rPr>
      </w:pPr>
    </w:p>
    <w:p w:rsidR="00515B85" w:rsidRPr="00515B85" w:rsidRDefault="00515B85" w:rsidP="00515B85">
      <w:pPr>
        <w:autoSpaceDE w:val="0"/>
        <w:jc w:val="center"/>
        <w:rPr>
          <w:szCs w:val="28"/>
        </w:rPr>
      </w:pPr>
      <w:r w:rsidRPr="00515B85">
        <w:rPr>
          <w:szCs w:val="28"/>
        </w:rPr>
        <w:t xml:space="preserve">Раздел </w:t>
      </w:r>
      <w:r w:rsidRPr="00515B85">
        <w:rPr>
          <w:szCs w:val="28"/>
          <w:lang w:val="en-US"/>
        </w:rPr>
        <w:t>I</w:t>
      </w:r>
    </w:p>
    <w:p w:rsidR="00515B85" w:rsidRPr="00515B85" w:rsidRDefault="00515B85" w:rsidP="00515B85">
      <w:pPr>
        <w:autoSpaceDE w:val="0"/>
        <w:jc w:val="center"/>
        <w:rPr>
          <w:szCs w:val="28"/>
        </w:rPr>
      </w:pPr>
    </w:p>
    <w:p w:rsidR="00515B85" w:rsidRPr="00515B85" w:rsidRDefault="00515B85" w:rsidP="00515B85">
      <w:pPr>
        <w:ind w:firstLine="708"/>
        <w:jc w:val="both"/>
        <w:rPr>
          <w:szCs w:val="28"/>
        </w:rPr>
      </w:pPr>
      <w:proofErr w:type="gramStart"/>
      <w:r w:rsidRPr="00515B85">
        <w:rPr>
          <w:bCs/>
          <w:szCs w:val="28"/>
        </w:rPr>
        <w:t xml:space="preserve">Должности </w:t>
      </w:r>
      <w:r w:rsidRPr="00515B85">
        <w:rPr>
          <w:szCs w:val="28"/>
        </w:rPr>
        <w:t>муниципальной службы</w:t>
      </w:r>
      <w:r w:rsidRPr="00515B85">
        <w:rPr>
          <w:bCs/>
          <w:szCs w:val="28"/>
        </w:rPr>
        <w:t xml:space="preserve"> </w:t>
      </w:r>
      <w:r w:rsidRPr="00515B85">
        <w:rPr>
          <w:szCs w:val="28"/>
        </w:rPr>
        <w:t>в аппарате Администрации Вареновского сельского поселения, отнесенные Реестром должностей муниципальной службы в администрации Вареновского сельского поселения, утвержденным решением Собрания депутатов Вареновского сельского поселения от 13.10.2016г. № 8, к высшей, ведущей, старшей и младшей группам должностей муниципальной службы.</w:t>
      </w:r>
      <w:proofErr w:type="gramEnd"/>
    </w:p>
    <w:p w:rsidR="00515B85" w:rsidRPr="00515B85" w:rsidRDefault="00515B85" w:rsidP="00515B85">
      <w:pPr>
        <w:ind w:firstLine="708"/>
        <w:jc w:val="both"/>
        <w:rPr>
          <w:szCs w:val="28"/>
        </w:rPr>
      </w:pPr>
    </w:p>
    <w:p w:rsidR="00515B85" w:rsidRPr="00515B85" w:rsidRDefault="00515B85" w:rsidP="00515B85">
      <w:pPr>
        <w:autoSpaceDE w:val="0"/>
        <w:jc w:val="center"/>
        <w:rPr>
          <w:szCs w:val="28"/>
          <w:lang w:val="en-US"/>
        </w:rPr>
      </w:pPr>
      <w:r w:rsidRPr="00515B85">
        <w:rPr>
          <w:szCs w:val="28"/>
        </w:rPr>
        <w:t xml:space="preserve">Раздел </w:t>
      </w:r>
      <w:r w:rsidRPr="00515B85">
        <w:rPr>
          <w:szCs w:val="28"/>
          <w:lang w:val="en-US"/>
        </w:rPr>
        <w:t>II</w:t>
      </w:r>
    </w:p>
    <w:p w:rsidR="00515B85" w:rsidRPr="00515B85" w:rsidRDefault="00515B85" w:rsidP="00515B85">
      <w:pPr>
        <w:autoSpaceDE w:val="0"/>
        <w:jc w:val="center"/>
        <w:rPr>
          <w:szCs w:val="28"/>
        </w:rPr>
      </w:pPr>
    </w:p>
    <w:tbl>
      <w:tblPr>
        <w:tblW w:w="0" w:type="auto"/>
        <w:tblInd w:w="-5" w:type="dxa"/>
        <w:tblLayout w:type="fixed"/>
        <w:tblLook w:val="04A0" w:firstRow="1" w:lastRow="0" w:firstColumn="1" w:lastColumn="0" w:noHBand="0" w:noVBand="1"/>
      </w:tblPr>
      <w:tblGrid>
        <w:gridCol w:w="895"/>
        <w:gridCol w:w="8574"/>
      </w:tblGrid>
      <w:tr w:rsidR="00515B85" w:rsidRPr="00515B85" w:rsidTr="00A3498D">
        <w:tc>
          <w:tcPr>
            <w:tcW w:w="895" w:type="dxa"/>
            <w:tcBorders>
              <w:top w:val="single" w:sz="4" w:space="0" w:color="000000"/>
              <w:left w:val="single" w:sz="4" w:space="0" w:color="000000"/>
              <w:bottom w:val="single" w:sz="4" w:space="0" w:color="000000"/>
              <w:right w:val="nil"/>
            </w:tcBorders>
            <w:hideMark/>
          </w:tcPr>
          <w:p w:rsidR="00515B85" w:rsidRPr="00515B85" w:rsidRDefault="00515B85" w:rsidP="00515B85">
            <w:pPr>
              <w:autoSpaceDE w:val="0"/>
              <w:snapToGrid w:val="0"/>
              <w:jc w:val="center"/>
              <w:rPr>
                <w:szCs w:val="28"/>
                <w:lang w:eastAsia="ar-SA"/>
              </w:rPr>
            </w:pPr>
            <w:r w:rsidRPr="00515B85">
              <w:rPr>
                <w:szCs w:val="28"/>
              </w:rPr>
              <w:t>№</w:t>
            </w:r>
          </w:p>
          <w:p w:rsidR="00515B85" w:rsidRPr="00515B85" w:rsidRDefault="00515B85" w:rsidP="00515B85">
            <w:pPr>
              <w:suppressAutoHyphens/>
              <w:autoSpaceDE w:val="0"/>
              <w:jc w:val="center"/>
              <w:rPr>
                <w:szCs w:val="28"/>
                <w:lang w:eastAsia="ar-SA"/>
              </w:rPr>
            </w:pPr>
            <w:proofErr w:type="gramStart"/>
            <w:r w:rsidRPr="00515B85">
              <w:rPr>
                <w:szCs w:val="28"/>
              </w:rPr>
              <w:t>п</w:t>
            </w:r>
            <w:proofErr w:type="gramEnd"/>
            <w:r w:rsidRPr="00515B85">
              <w:rPr>
                <w:szCs w:val="28"/>
              </w:rPr>
              <w:t>/п</w:t>
            </w:r>
          </w:p>
        </w:tc>
        <w:tc>
          <w:tcPr>
            <w:tcW w:w="8574" w:type="dxa"/>
            <w:tcBorders>
              <w:top w:val="single" w:sz="4" w:space="0" w:color="000000"/>
              <w:left w:val="single" w:sz="4" w:space="0" w:color="000000"/>
              <w:bottom w:val="single" w:sz="4" w:space="0" w:color="000000"/>
              <w:right w:val="single" w:sz="4" w:space="0" w:color="000000"/>
            </w:tcBorders>
            <w:hideMark/>
          </w:tcPr>
          <w:p w:rsidR="00515B85" w:rsidRPr="00515B85" w:rsidRDefault="00515B85" w:rsidP="00515B85">
            <w:pPr>
              <w:suppressAutoHyphens/>
              <w:autoSpaceDE w:val="0"/>
              <w:snapToGrid w:val="0"/>
              <w:jc w:val="center"/>
              <w:rPr>
                <w:szCs w:val="28"/>
                <w:lang w:eastAsia="ar-SA"/>
              </w:rPr>
            </w:pPr>
            <w:r w:rsidRPr="00515B85">
              <w:rPr>
                <w:szCs w:val="28"/>
              </w:rPr>
              <w:t>Аппарат Администрации Вареновского сельского поселения</w:t>
            </w:r>
          </w:p>
        </w:tc>
      </w:tr>
      <w:tr w:rsidR="00515B85" w:rsidRPr="00515B85" w:rsidTr="00A3498D">
        <w:trPr>
          <w:trHeight w:val="597"/>
        </w:trPr>
        <w:tc>
          <w:tcPr>
            <w:tcW w:w="9469" w:type="dxa"/>
            <w:gridSpan w:val="2"/>
            <w:tcBorders>
              <w:top w:val="single" w:sz="4" w:space="0" w:color="000000"/>
              <w:left w:val="single" w:sz="4" w:space="0" w:color="000000"/>
              <w:bottom w:val="single" w:sz="4" w:space="0" w:color="000000"/>
              <w:right w:val="single" w:sz="4" w:space="0" w:color="000000"/>
            </w:tcBorders>
            <w:vAlign w:val="center"/>
            <w:hideMark/>
          </w:tcPr>
          <w:p w:rsidR="00515B85" w:rsidRPr="00515B85" w:rsidRDefault="00515B85" w:rsidP="00515B85">
            <w:pPr>
              <w:suppressAutoHyphens/>
              <w:autoSpaceDE w:val="0"/>
              <w:snapToGrid w:val="0"/>
              <w:jc w:val="center"/>
              <w:rPr>
                <w:szCs w:val="28"/>
                <w:lang w:eastAsia="ar-SA"/>
              </w:rPr>
            </w:pPr>
            <w:r w:rsidRPr="00515B85">
              <w:rPr>
                <w:szCs w:val="28"/>
              </w:rPr>
              <w:t>Наименование должности</w:t>
            </w:r>
          </w:p>
        </w:tc>
      </w:tr>
      <w:tr w:rsidR="00515B85" w:rsidRPr="00515B85" w:rsidTr="00A3498D">
        <w:trPr>
          <w:trHeight w:val="357"/>
        </w:trPr>
        <w:tc>
          <w:tcPr>
            <w:tcW w:w="895" w:type="dxa"/>
            <w:tcBorders>
              <w:top w:val="single" w:sz="4" w:space="0" w:color="000000"/>
              <w:left w:val="single" w:sz="4" w:space="0" w:color="000000"/>
              <w:bottom w:val="single" w:sz="4" w:space="0" w:color="000000"/>
              <w:right w:val="nil"/>
            </w:tcBorders>
          </w:tcPr>
          <w:p w:rsidR="00515B85" w:rsidRPr="00515B85" w:rsidRDefault="00515B85" w:rsidP="00515B85">
            <w:pPr>
              <w:numPr>
                <w:ilvl w:val="0"/>
                <w:numId w:val="1"/>
              </w:numPr>
              <w:suppressAutoHyphens/>
              <w:autoSpaceDE w:val="0"/>
              <w:snapToGrid w:val="0"/>
              <w:jc w:val="center"/>
              <w:rPr>
                <w:szCs w:val="28"/>
                <w:lang w:eastAsia="ar-SA"/>
              </w:rPr>
            </w:pPr>
          </w:p>
        </w:tc>
        <w:tc>
          <w:tcPr>
            <w:tcW w:w="8574" w:type="dxa"/>
            <w:tcBorders>
              <w:top w:val="single" w:sz="4" w:space="0" w:color="000000"/>
              <w:left w:val="single" w:sz="4" w:space="0" w:color="000000"/>
              <w:bottom w:val="single" w:sz="4" w:space="0" w:color="000000"/>
              <w:right w:val="single" w:sz="4" w:space="0" w:color="000000"/>
            </w:tcBorders>
            <w:hideMark/>
          </w:tcPr>
          <w:p w:rsidR="00515B85" w:rsidRPr="00515B85" w:rsidRDefault="00515B85" w:rsidP="00515B85">
            <w:pPr>
              <w:suppressAutoHyphens/>
              <w:autoSpaceDE w:val="0"/>
              <w:snapToGrid w:val="0"/>
              <w:rPr>
                <w:szCs w:val="28"/>
                <w:lang w:eastAsia="ar-SA"/>
              </w:rPr>
            </w:pPr>
            <w:r w:rsidRPr="00515B85">
              <w:rPr>
                <w:szCs w:val="28"/>
              </w:rPr>
              <w:t xml:space="preserve">Глава Администрации Вареновского сельского поселения, </w:t>
            </w:r>
            <w:proofErr w:type="gramStart"/>
            <w:r w:rsidRPr="00515B85">
              <w:rPr>
                <w:szCs w:val="28"/>
              </w:rPr>
              <w:t>назначаемый</w:t>
            </w:r>
            <w:proofErr w:type="gramEnd"/>
            <w:r w:rsidRPr="00515B85">
              <w:rPr>
                <w:szCs w:val="28"/>
              </w:rPr>
              <w:t xml:space="preserve"> по контракту</w:t>
            </w:r>
          </w:p>
        </w:tc>
      </w:tr>
      <w:tr w:rsidR="00515B85" w:rsidRPr="00515B85" w:rsidTr="00A3498D">
        <w:trPr>
          <w:trHeight w:val="340"/>
        </w:trPr>
        <w:tc>
          <w:tcPr>
            <w:tcW w:w="895" w:type="dxa"/>
            <w:tcBorders>
              <w:top w:val="single" w:sz="4" w:space="0" w:color="000000"/>
              <w:left w:val="single" w:sz="4" w:space="0" w:color="000000"/>
              <w:bottom w:val="single" w:sz="4" w:space="0" w:color="000000"/>
              <w:right w:val="nil"/>
            </w:tcBorders>
          </w:tcPr>
          <w:p w:rsidR="00515B85" w:rsidRPr="00515B85" w:rsidRDefault="00515B85" w:rsidP="00515B85">
            <w:pPr>
              <w:numPr>
                <w:ilvl w:val="0"/>
                <w:numId w:val="1"/>
              </w:numPr>
              <w:suppressAutoHyphens/>
              <w:autoSpaceDE w:val="0"/>
              <w:snapToGrid w:val="0"/>
              <w:jc w:val="center"/>
              <w:rPr>
                <w:szCs w:val="28"/>
                <w:lang w:eastAsia="ar-SA"/>
              </w:rPr>
            </w:pPr>
          </w:p>
        </w:tc>
        <w:tc>
          <w:tcPr>
            <w:tcW w:w="8574" w:type="dxa"/>
            <w:tcBorders>
              <w:top w:val="single" w:sz="4" w:space="0" w:color="000000"/>
              <w:left w:val="single" w:sz="4" w:space="0" w:color="000000"/>
              <w:bottom w:val="single" w:sz="4" w:space="0" w:color="000000"/>
              <w:right w:val="single" w:sz="4" w:space="0" w:color="000000"/>
            </w:tcBorders>
            <w:hideMark/>
          </w:tcPr>
          <w:p w:rsidR="00515B85" w:rsidRPr="00515B85" w:rsidRDefault="00515B85" w:rsidP="00515B85">
            <w:pPr>
              <w:suppressAutoHyphens/>
              <w:autoSpaceDE w:val="0"/>
              <w:snapToGrid w:val="0"/>
              <w:rPr>
                <w:szCs w:val="28"/>
                <w:lang w:eastAsia="ar-SA"/>
              </w:rPr>
            </w:pPr>
            <w:r w:rsidRPr="00515B85">
              <w:rPr>
                <w:szCs w:val="28"/>
              </w:rPr>
              <w:t>Начальник отдела экономики и финансов</w:t>
            </w:r>
          </w:p>
        </w:tc>
      </w:tr>
      <w:tr w:rsidR="00515B85" w:rsidRPr="00515B85" w:rsidTr="00A3498D">
        <w:trPr>
          <w:trHeight w:val="340"/>
        </w:trPr>
        <w:tc>
          <w:tcPr>
            <w:tcW w:w="895" w:type="dxa"/>
            <w:tcBorders>
              <w:top w:val="single" w:sz="4" w:space="0" w:color="000000"/>
              <w:left w:val="single" w:sz="4" w:space="0" w:color="000000"/>
              <w:bottom w:val="single" w:sz="4" w:space="0" w:color="000000"/>
              <w:right w:val="nil"/>
            </w:tcBorders>
          </w:tcPr>
          <w:p w:rsidR="00515B85" w:rsidRPr="00515B85" w:rsidRDefault="00515B85" w:rsidP="00515B85">
            <w:pPr>
              <w:numPr>
                <w:ilvl w:val="0"/>
                <w:numId w:val="1"/>
              </w:numPr>
              <w:suppressAutoHyphens/>
              <w:autoSpaceDE w:val="0"/>
              <w:snapToGrid w:val="0"/>
              <w:jc w:val="center"/>
              <w:rPr>
                <w:szCs w:val="28"/>
                <w:lang w:eastAsia="ar-SA"/>
              </w:rPr>
            </w:pPr>
          </w:p>
        </w:tc>
        <w:tc>
          <w:tcPr>
            <w:tcW w:w="8574" w:type="dxa"/>
            <w:tcBorders>
              <w:top w:val="single" w:sz="4" w:space="0" w:color="000000"/>
              <w:left w:val="single" w:sz="4" w:space="0" w:color="000000"/>
              <w:bottom w:val="single" w:sz="4" w:space="0" w:color="000000"/>
              <w:right w:val="single" w:sz="4" w:space="0" w:color="000000"/>
            </w:tcBorders>
          </w:tcPr>
          <w:p w:rsidR="00515B85" w:rsidRPr="00515B85" w:rsidRDefault="00515B85" w:rsidP="00515B85">
            <w:pPr>
              <w:suppressAutoHyphens/>
              <w:autoSpaceDE w:val="0"/>
              <w:snapToGrid w:val="0"/>
              <w:rPr>
                <w:szCs w:val="28"/>
              </w:rPr>
            </w:pPr>
            <w:r w:rsidRPr="00515B85">
              <w:rPr>
                <w:color w:val="000000"/>
                <w:szCs w:val="28"/>
              </w:rPr>
              <w:t>Ведущий специалис</w:t>
            </w:r>
            <w:proofErr w:type="gramStart"/>
            <w:r w:rsidRPr="00515B85">
              <w:rPr>
                <w:color w:val="000000"/>
                <w:szCs w:val="28"/>
              </w:rPr>
              <w:t>т(</w:t>
            </w:r>
            <w:proofErr w:type="gramEnd"/>
            <w:r w:rsidRPr="00515B85">
              <w:rPr>
                <w:color w:val="000000"/>
                <w:szCs w:val="28"/>
              </w:rPr>
              <w:t>бухгалтер)</w:t>
            </w:r>
            <w:r w:rsidRPr="00515B85">
              <w:rPr>
                <w:szCs w:val="28"/>
              </w:rPr>
              <w:t xml:space="preserve"> отдела экономики и финансов</w:t>
            </w:r>
          </w:p>
        </w:tc>
      </w:tr>
      <w:tr w:rsidR="00515B85" w:rsidRPr="00515B85" w:rsidTr="00A3498D">
        <w:trPr>
          <w:trHeight w:val="340"/>
        </w:trPr>
        <w:tc>
          <w:tcPr>
            <w:tcW w:w="895" w:type="dxa"/>
            <w:tcBorders>
              <w:top w:val="single" w:sz="4" w:space="0" w:color="000000"/>
              <w:left w:val="single" w:sz="4" w:space="0" w:color="000000"/>
              <w:bottom w:val="single" w:sz="4" w:space="0" w:color="000000"/>
              <w:right w:val="nil"/>
            </w:tcBorders>
          </w:tcPr>
          <w:p w:rsidR="00515B85" w:rsidRPr="00515B85" w:rsidRDefault="00515B85" w:rsidP="00515B85">
            <w:pPr>
              <w:numPr>
                <w:ilvl w:val="0"/>
                <w:numId w:val="1"/>
              </w:numPr>
              <w:suppressAutoHyphens/>
              <w:autoSpaceDE w:val="0"/>
              <w:snapToGrid w:val="0"/>
              <w:jc w:val="center"/>
              <w:rPr>
                <w:szCs w:val="28"/>
                <w:lang w:eastAsia="ar-SA"/>
              </w:rPr>
            </w:pPr>
          </w:p>
        </w:tc>
        <w:tc>
          <w:tcPr>
            <w:tcW w:w="8574" w:type="dxa"/>
            <w:tcBorders>
              <w:top w:val="single" w:sz="4" w:space="0" w:color="000000"/>
              <w:left w:val="single" w:sz="4" w:space="0" w:color="000000"/>
              <w:bottom w:val="single" w:sz="4" w:space="0" w:color="000000"/>
              <w:right w:val="single" w:sz="4" w:space="0" w:color="000000"/>
            </w:tcBorders>
            <w:hideMark/>
          </w:tcPr>
          <w:p w:rsidR="00515B85" w:rsidRPr="00515B85" w:rsidRDefault="00515B85" w:rsidP="00515B85">
            <w:pPr>
              <w:suppressAutoHyphens/>
              <w:autoSpaceDE w:val="0"/>
              <w:snapToGrid w:val="0"/>
              <w:rPr>
                <w:szCs w:val="28"/>
                <w:lang w:eastAsia="ar-SA"/>
              </w:rPr>
            </w:pPr>
            <w:r w:rsidRPr="00515B85">
              <w:rPr>
                <w:color w:val="000000"/>
                <w:szCs w:val="28"/>
              </w:rPr>
              <w:t>Ведущий специалист</w:t>
            </w:r>
            <w:r w:rsidRPr="00515B85">
              <w:rPr>
                <w:szCs w:val="28"/>
              </w:rPr>
              <w:t xml:space="preserve"> отдела экономики и финансов</w:t>
            </w:r>
          </w:p>
        </w:tc>
      </w:tr>
      <w:tr w:rsidR="00515B85" w:rsidRPr="00515B85" w:rsidTr="00A3498D">
        <w:trPr>
          <w:trHeight w:val="340"/>
        </w:trPr>
        <w:tc>
          <w:tcPr>
            <w:tcW w:w="895" w:type="dxa"/>
            <w:tcBorders>
              <w:top w:val="single" w:sz="4" w:space="0" w:color="000000"/>
              <w:left w:val="single" w:sz="4" w:space="0" w:color="000000"/>
              <w:bottom w:val="single" w:sz="4" w:space="0" w:color="000000"/>
              <w:right w:val="nil"/>
            </w:tcBorders>
          </w:tcPr>
          <w:p w:rsidR="00515B85" w:rsidRPr="00515B85" w:rsidRDefault="00515B85" w:rsidP="00515B85">
            <w:pPr>
              <w:numPr>
                <w:ilvl w:val="0"/>
                <w:numId w:val="1"/>
              </w:numPr>
              <w:suppressAutoHyphens/>
              <w:autoSpaceDE w:val="0"/>
              <w:snapToGrid w:val="0"/>
              <w:jc w:val="center"/>
              <w:rPr>
                <w:szCs w:val="28"/>
                <w:lang w:eastAsia="ar-SA"/>
              </w:rPr>
            </w:pPr>
          </w:p>
        </w:tc>
        <w:tc>
          <w:tcPr>
            <w:tcW w:w="8574" w:type="dxa"/>
            <w:tcBorders>
              <w:top w:val="single" w:sz="4" w:space="0" w:color="000000"/>
              <w:left w:val="single" w:sz="4" w:space="0" w:color="000000"/>
              <w:bottom w:val="single" w:sz="4" w:space="0" w:color="000000"/>
              <w:right w:val="single" w:sz="4" w:space="0" w:color="000000"/>
            </w:tcBorders>
            <w:hideMark/>
          </w:tcPr>
          <w:p w:rsidR="00515B85" w:rsidRPr="00515B85" w:rsidRDefault="00515B85" w:rsidP="00515B85">
            <w:pPr>
              <w:suppressAutoHyphens/>
              <w:autoSpaceDE w:val="0"/>
              <w:snapToGrid w:val="0"/>
              <w:rPr>
                <w:szCs w:val="28"/>
                <w:lang w:eastAsia="ar-SA"/>
              </w:rPr>
            </w:pPr>
            <w:r w:rsidRPr="00515B85">
              <w:rPr>
                <w:szCs w:val="28"/>
              </w:rPr>
              <w:t>Специалист первой категории отдела экономики и финансов</w:t>
            </w:r>
          </w:p>
        </w:tc>
      </w:tr>
      <w:tr w:rsidR="00515B85" w:rsidRPr="00515B85" w:rsidTr="00A3498D">
        <w:trPr>
          <w:trHeight w:val="340"/>
        </w:trPr>
        <w:tc>
          <w:tcPr>
            <w:tcW w:w="895" w:type="dxa"/>
            <w:tcBorders>
              <w:top w:val="single" w:sz="4" w:space="0" w:color="000000"/>
              <w:left w:val="single" w:sz="4" w:space="0" w:color="000000"/>
              <w:bottom w:val="single" w:sz="4" w:space="0" w:color="000000"/>
              <w:right w:val="nil"/>
            </w:tcBorders>
          </w:tcPr>
          <w:p w:rsidR="00515B85" w:rsidRPr="00515B85" w:rsidRDefault="00515B85" w:rsidP="00515B85">
            <w:pPr>
              <w:numPr>
                <w:ilvl w:val="0"/>
                <w:numId w:val="1"/>
              </w:numPr>
              <w:suppressAutoHyphens/>
              <w:autoSpaceDE w:val="0"/>
              <w:snapToGrid w:val="0"/>
              <w:jc w:val="center"/>
              <w:rPr>
                <w:szCs w:val="28"/>
                <w:lang w:eastAsia="ar-SA"/>
              </w:rPr>
            </w:pPr>
          </w:p>
        </w:tc>
        <w:tc>
          <w:tcPr>
            <w:tcW w:w="8574" w:type="dxa"/>
            <w:tcBorders>
              <w:top w:val="single" w:sz="4" w:space="0" w:color="000000"/>
              <w:left w:val="single" w:sz="4" w:space="0" w:color="000000"/>
              <w:bottom w:val="single" w:sz="4" w:space="0" w:color="000000"/>
              <w:right w:val="single" w:sz="4" w:space="0" w:color="000000"/>
            </w:tcBorders>
            <w:hideMark/>
          </w:tcPr>
          <w:p w:rsidR="00515B85" w:rsidRPr="00515B85" w:rsidRDefault="00515B85" w:rsidP="00515B85">
            <w:pPr>
              <w:suppressAutoHyphens/>
              <w:autoSpaceDE w:val="0"/>
              <w:snapToGrid w:val="0"/>
              <w:jc w:val="both"/>
              <w:rPr>
                <w:szCs w:val="28"/>
                <w:lang w:eastAsia="ar-SA"/>
              </w:rPr>
            </w:pPr>
            <w:r w:rsidRPr="00515B85">
              <w:rPr>
                <w:color w:val="000000"/>
                <w:szCs w:val="28"/>
              </w:rPr>
              <w:t>Ведущие специалисты</w:t>
            </w:r>
            <w:r w:rsidRPr="00515B85">
              <w:rPr>
                <w:szCs w:val="28"/>
              </w:rPr>
              <w:t xml:space="preserve"> по организационной и кадровой работе</w:t>
            </w:r>
          </w:p>
        </w:tc>
      </w:tr>
      <w:tr w:rsidR="00515B85" w:rsidRPr="00515B85" w:rsidTr="00A3498D">
        <w:tc>
          <w:tcPr>
            <w:tcW w:w="895" w:type="dxa"/>
            <w:tcBorders>
              <w:top w:val="single" w:sz="4" w:space="0" w:color="000000"/>
              <w:left w:val="single" w:sz="4" w:space="0" w:color="000000"/>
              <w:bottom w:val="single" w:sz="4" w:space="0" w:color="000000"/>
              <w:right w:val="nil"/>
            </w:tcBorders>
          </w:tcPr>
          <w:p w:rsidR="00515B85" w:rsidRPr="00515B85" w:rsidRDefault="00515B85" w:rsidP="00515B85">
            <w:pPr>
              <w:numPr>
                <w:ilvl w:val="0"/>
                <w:numId w:val="1"/>
              </w:numPr>
              <w:suppressAutoHyphens/>
              <w:autoSpaceDE w:val="0"/>
              <w:snapToGrid w:val="0"/>
              <w:jc w:val="center"/>
              <w:rPr>
                <w:szCs w:val="28"/>
                <w:lang w:eastAsia="ar-SA"/>
              </w:rPr>
            </w:pPr>
          </w:p>
        </w:tc>
        <w:tc>
          <w:tcPr>
            <w:tcW w:w="8574" w:type="dxa"/>
            <w:tcBorders>
              <w:top w:val="single" w:sz="4" w:space="0" w:color="000000"/>
              <w:left w:val="single" w:sz="4" w:space="0" w:color="000000"/>
              <w:bottom w:val="single" w:sz="4" w:space="0" w:color="000000"/>
              <w:right w:val="single" w:sz="4" w:space="0" w:color="000000"/>
            </w:tcBorders>
            <w:hideMark/>
          </w:tcPr>
          <w:p w:rsidR="00515B85" w:rsidRPr="00515B85" w:rsidRDefault="00515B85" w:rsidP="00515B85">
            <w:pPr>
              <w:suppressAutoHyphens/>
              <w:autoSpaceDE w:val="0"/>
              <w:snapToGrid w:val="0"/>
              <w:rPr>
                <w:szCs w:val="28"/>
                <w:lang w:eastAsia="ar-SA"/>
              </w:rPr>
            </w:pPr>
            <w:r w:rsidRPr="00515B85">
              <w:rPr>
                <w:szCs w:val="28"/>
              </w:rPr>
              <w:t>Специалист первой категории по вопросам</w:t>
            </w:r>
            <w:r w:rsidRPr="00515B85">
              <w:rPr>
                <w:color w:val="000000"/>
                <w:szCs w:val="28"/>
              </w:rPr>
              <w:t xml:space="preserve"> ЖКХ</w:t>
            </w:r>
          </w:p>
        </w:tc>
      </w:tr>
      <w:tr w:rsidR="00515B85" w:rsidRPr="00515B85" w:rsidTr="00A3498D">
        <w:tc>
          <w:tcPr>
            <w:tcW w:w="895" w:type="dxa"/>
            <w:tcBorders>
              <w:top w:val="single" w:sz="4" w:space="0" w:color="000000"/>
              <w:left w:val="single" w:sz="4" w:space="0" w:color="000000"/>
              <w:bottom w:val="single" w:sz="4" w:space="0" w:color="000000"/>
              <w:right w:val="nil"/>
            </w:tcBorders>
          </w:tcPr>
          <w:p w:rsidR="00515B85" w:rsidRPr="00515B85" w:rsidRDefault="00515B85" w:rsidP="00515B85">
            <w:pPr>
              <w:numPr>
                <w:ilvl w:val="0"/>
                <w:numId w:val="1"/>
              </w:numPr>
              <w:suppressAutoHyphens/>
              <w:autoSpaceDE w:val="0"/>
              <w:snapToGrid w:val="0"/>
              <w:jc w:val="center"/>
              <w:rPr>
                <w:szCs w:val="28"/>
                <w:lang w:eastAsia="ar-SA"/>
              </w:rPr>
            </w:pPr>
          </w:p>
        </w:tc>
        <w:tc>
          <w:tcPr>
            <w:tcW w:w="8574" w:type="dxa"/>
            <w:tcBorders>
              <w:top w:val="single" w:sz="4" w:space="0" w:color="000000"/>
              <w:left w:val="single" w:sz="4" w:space="0" w:color="000000"/>
              <w:bottom w:val="single" w:sz="4" w:space="0" w:color="000000"/>
              <w:right w:val="single" w:sz="4" w:space="0" w:color="000000"/>
            </w:tcBorders>
            <w:hideMark/>
          </w:tcPr>
          <w:p w:rsidR="00515B85" w:rsidRPr="00515B85" w:rsidRDefault="00515B85" w:rsidP="00515B85">
            <w:pPr>
              <w:suppressAutoHyphens/>
              <w:autoSpaceDE w:val="0"/>
              <w:snapToGrid w:val="0"/>
              <w:rPr>
                <w:szCs w:val="28"/>
                <w:lang w:eastAsia="ar-SA"/>
              </w:rPr>
            </w:pPr>
            <w:r w:rsidRPr="00515B85">
              <w:rPr>
                <w:szCs w:val="28"/>
              </w:rPr>
              <w:t>Специалист первой категории по земельным и имущественным отношениям</w:t>
            </w:r>
          </w:p>
        </w:tc>
      </w:tr>
    </w:tbl>
    <w:p w:rsidR="00515B85" w:rsidRPr="00515B85" w:rsidRDefault="00515B85" w:rsidP="00515B85">
      <w:pPr>
        <w:pStyle w:val="ConsPlusNormal"/>
        <w:widowControl/>
        <w:ind w:left="5040" w:firstLine="0"/>
        <w:jc w:val="center"/>
        <w:rPr>
          <w:rFonts w:ascii="Times New Roman" w:hAnsi="Times New Roman" w:cs="Times New Roman"/>
          <w:sz w:val="28"/>
          <w:szCs w:val="28"/>
          <w:highlight w:val="yellow"/>
        </w:rPr>
      </w:pPr>
    </w:p>
    <w:p w:rsidR="00515B85" w:rsidRPr="00515B85" w:rsidRDefault="00515B85" w:rsidP="00515B85">
      <w:pPr>
        <w:pStyle w:val="ConsPlusNormal"/>
        <w:widowControl/>
        <w:ind w:firstLine="0"/>
        <w:rPr>
          <w:rFonts w:ascii="Times New Roman" w:hAnsi="Times New Roman" w:cs="Times New Roman"/>
          <w:sz w:val="28"/>
          <w:szCs w:val="28"/>
          <w:highlight w:val="yellow"/>
        </w:rPr>
      </w:pPr>
    </w:p>
    <w:p w:rsidR="00515B85" w:rsidRPr="00515B85" w:rsidRDefault="00515B85" w:rsidP="00515B85">
      <w:pPr>
        <w:pStyle w:val="ConsPlusNormal"/>
        <w:widowControl/>
        <w:ind w:firstLine="0"/>
        <w:rPr>
          <w:rFonts w:ascii="Times New Roman" w:hAnsi="Times New Roman" w:cs="Times New Roman"/>
          <w:sz w:val="28"/>
          <w:szCs w:val="28"/>
          <w:highlight w:val="yellow"/>
        </w:rPr>
      </w:pPr>
    </w:p>
    <w:p w:rsidR="00515B85" w:rsidRPr="00515B85" w:rsidRDefault="00515B85" w:rsidP="00515B85">
      <w:pPr>
        <w:jc w:val="both"/>
        <w:rPr>
          <w:szCs w:val="28"/>
        </w:rPr>
      </w:pPr>
    </w:p>
    <w:p w:rsidR="007560FB" w:rsidRPr="00515B85" w:rsidRDefault="007560FB" w:rsidP="00515B85">
      <w:pPr>
        <w:rPr>
          <w:szCs w:val="28"/>
        </w:rPr>
      </w:pPr>
    </w:p>
    <w:sectPr w:rsidR="007560FB" w:rsidRPr="00515B85" w:rsidSect="006D4430">
      <w:pgSz w:w="11906" w:h="16838"/>
      <w:pgMar w:top="709" w:right="851" w:bottom="709" w:left="130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Sans">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5750"/>
    <w:multiLevelType w:val="hybridMultilevel"/>
    <w:tmpl w:val="DFECDE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8F"/>
    <w:rsid w:val="004C508F"/>
    <w:rsid w:val="00515B85"/>
    <w:rsid w:val="007560FB"/>
    <w:rsid w:val="00A91DA0"/>
    <w:rsid w:val="00B21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B8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15B85"/>
    <w:pPr>
      <w:spacing w:after="120" w:line="480" w:lineRule="auto"/>
    </w:pPr>
  </w:style>
  <w:style w:type="character" w:customStyle="1" w:styleId="20">
    <w:name w:val="Основной текст 2 Знак"/>
    <w:basedOn w:val="a0"/>
    <w:link w:val="2"/>
    <w:rsid w:val="00515B85"/>
    <w:rPr>
      <w:rFonts w:ascii="Times New Roman" w:eastAsia="Times New Roman" w:hAnsi="Times New Roman" w:cs="Times New Roman"/>
      <w:sz w:val="28"/>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515B85"/>
    <w:pPr>
      <w:tabs>
        <w:tab w:val="left" w:pos="708"/>
      </w:tabs>
      <w:spacing w:after="200" w:line="276" w:lineRule="auto"/>
      <w:ind w:left="720"/>
      <w:contextualSpacing/>
    </w:pPr>
    <w:rPr>
      <w:rFonts w:ascii="Calibri" w:hAnsi="Calibri"/>
      <w:sz w:val="22"/>
      <w:szCs w:val="22"/>
    </w:rPr>
  </w:style>
  <w:style w:type="paragraph" w:styleId="a4">
    <w:name w:val="Title"/>
    <w:basedOn w:val="a"/>
    <w:next w:val="a"/>
    <w:link w:val="a5"/>
    <w:qFormat/>
    <w:rsid w:val="00515B85"/>
    <w:pPr>
      <w:suppressAutoHyphens/>
      <w:jc w:val="center"/>
    </w:pPr>
    <w:rPr>
      <w:b/>
      <w:bCs/>
      <w:sz w:val="40"/>
      <w:szCs w:val="40"/>
      <w:lang w:val="x-none" w:eastAsia="ar-SA"/>
    </w:rPr>
  </w:style>
  <w:style w:type="character" w:customStyle="1" w:styleId="a5">
    <w:name w:val="Название Знак"/>
    <w:basedOn w:val="a0"/>
    <w:link w:val="a4"/>
    <w:rsid w:val="00515B85"/>
    <w:rPr>
      <w:rFonts w:ascii="Times New Roman" w:eastAsia="Times New Roman" w:hAnsi="Times New Roman" w:cs="Times New Roman"/>
      <w:b/>
      <w:bCs/>
      <w:sz w:val="40"/>
      <w:szCs w:val="40"/>
      <w:lang w:val="x-none" w:eastAsia="ar-SA"/>
    </w:rPr>
  </w:style>
  <w:style w:type="paragraph" w:customStyle="1" w:styleId="a6">
    <w:name w:val="Заголовок"/>
    <w:basedOn w:val="a"/>
    <w:next w:val="a7"/>
    <w:rsid w:val="00515B85"/>
    <w:pPr>
      <w:keepNext/>
      <w:widowControl w:val="0"/>
      <w:suppressAutoHyphens/>
      <w:spacing w:before="240" w:after="120"/>
    </w:pPr>
    <w:rPr>
      <w:rFonts w:ascii="Arial" w:hAnsi="Arial" w:cs="Arial"/>
      <w:kern w:val="2"/>
      <w:szCs w:val="28"/>
      <w:lang w:eastAsia="ar-SA"/>
    </w:rPr>
  </w:style>
  <w:style w:type="paragraph" w:customStyle="1" w:styleId="ConsTitle">
    <w:name w:val="ConsTitle"/>
    <w:rsid w:val="00515B85"/>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rsid w:val="00515B85"/>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uiPriority w:val="99"/>
    <w:semiHidden/>
    <w:unhideWhenUsed/>
    <w:rsid w:val="00515B85"/>
    <w:pPr>
      <w:spacing w:after="120"/>
    </w:pPr>
  </w:style>
  <w:style w:type="character" w:customStyle="1" w:styleId="a8">
    <w:name w:val="Основной текст Знак"/>
    <w:basedOn w:val="a0"/>
    <w:link w:val="a7"/>
    <w:uiPriority w:val="99"/>
    <w:semiHidden/>
    <w:rsid w:val="00515B8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B8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15B85"/>
    <w:pPr>
      <w:spacing w:after="120" w:line="480" w:lineRule="auto"/>
    </w:pPr>
  </w:style>
  <w:style w:type="character" w:customStyle="1" w:styleId="20">
    <w:name w:val="Основной текст 2 Знак"/>
    <w:basedOn w:val="a0"/>
    <w:link w:val="2"/>
    <w:rsid w:val="00515B85"/>
    <w:rPr>
      <w:rFonts w:ascii="Times New Roman" w:eastAsia="Times New Roman" w:hAnsi="Times New Roman" w:cs="Times New Roman"/>
      <w:sz w:val="28"/>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515B85"/>
    <w:pPr>
      <w:tabs>
        <w:tab w:val="left" w:pos="708"/>
      </w:tabs>
      <w:spacing w:after="200" w:line="276" w:lineRule="auto"/>
      <w:ind w:left="720"/>
      <w:contextualSpacing/>
    </w:pPr>
    <w:rPr>
      <w:rFonts w:ascii="Calibri" w:hAnsi="Calibri"/>
      <w:sz w:val="22"/>
      <w:szCs w:val="22"/>
    </w:rPr>
  </w:style>
  <w:style w:type="paragraph" w:styleId="a4">
    <w:name w:val="Title"/>
    <w:basedOn w:val="a"/>
    <w:next w:val="a"/>
    <w:link w:val="a5"/>
    <w:qFormat/>
    <w:rsid w:val="00515B85"/>
    <w:pPr>
      <w:suppressAutoHyphens/>
      <w:jc w:val="center"/>
    </w:pPr>
    <w:rPr>
      <w:b/>
      <w:bCs/>
      <w:sz w:val="40"/>
      <w:szCs w:val="40"/>
      <w:lang w:val="x-none" w:eastAsia="ar-SA"/>
    </w:rPr>
  </w:style>
  <w:style w:type="character" w:customStyle="1" w:styleId="a5">
    <w:name w:val="Название Знак"/>
    <w:basedOn w:val="a0"/>
    <w:link w:val="a4"/>
    <w:rsid w:val="00515B85"/>
    <w:rPr>
      <w:rFonts w:ascii="Times New Roman" w:eastAsia="Times New Roman" w:hAnsi="Times New Roman" w:cs="Times New Roman"/>
      <w:b/>
      <w:bCs/>
      <w:sz w:val="40"/>
      <w:szCs w:val="40"/>
      <w:lang w:val="x-none" w:eastAsia="ar-SA"/>
    </w:rPr>
  </w:style>
  <w:style w:type="paragraph" w:customStyle="1" w:styleId="a6">
    <w:name w:val="Заголовок"/>
    <w:basedOn w:val="a"/>
    <w:next w:val="a7"/>
    <w:rsid w:val="00515B85"/>
    <w:pPr>
      <w:keepNext/>
      <w:widowControl w:val="0"/>
      <w:suppressAutoHyphens/>
      <w:spacing w:before="240" w:after="120"/>
    </w:pPr>
    <w:rPr>
      <w:rFonts w:ascii="Arial" w:hAnsi="Arial" w:cs="Arial"/>
      <w:kern w:val="2"/>
      <w:szCs w:val="28"/>
      <w:lang w:eastAsia="ar-SA"/>
    </w:rPr>
  </w:style>
  <w:style w:type="paragraph" w:customStyle="1" w:styleId="ConsTitle">
    <w:name w:val="ConsTitle"/>
    <w:rsid w:val="00515B85"/>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rsid w:val="00515B85"/>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uiPriority w:val="99"/>
    <w:semiHidden/>
    <w:unhideWhenUsed/>
    <w:rsid w:val="00515B85"/>
    <w:pPr>
      <w:spacing w:after="120"/>
    </w:pPr>
  </w:style>
  <w:style w:type="character" w:customStyle="1" w:styleId="a8">
    <w:name w:val="Основной текст Знак"/>
    <w:basedOn w:val="a0"/>
    <w:link w:val="a7"/>
    <w:uiPriority w:val="99"/>
    <w:semiHidden/>
    <w:rsid w:val="00515B8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2018-05-16T11:14:00Z</dcterms:created>
  <dcterms:modified xsi:type="dcterms:W3CDTF">2018-05-17T11:16:00Z</dcterms:modified>
</cp:coreProperties>
</file>