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jc w:val="right"/>
        <w:rPr>
          <w:rFonts w:ascii="Times New Roman" w:hAnsi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Normal"/>
        <w:rPr>
          <w:sz w:val="28"/>
          <w:szCs w:val="28"/>
        </w:rPr>
      </w:pPr>
      <w:r>
        <w:rPr/>
        <w:t xml:space="preserve">                                                                        </w:t>
      </w:r>
      <w:r>
        <w:rPr>
          <w:sz w:val="28"/>
          <w:szCs w:val="28"/>
        </w:rPr>
        <w:t>АДМИНИСТРАЦИЯ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ВАРЕНОВСКОГО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НЕКЛИНОВСКОГО РАЙОНА РОСТОВСКОЙ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ПОСТАНОВЛЕНИЕ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760" w:leader="none"/>
        </w:tabs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сентября </w:t>
      </w:r>
      <w:r>
        <w:rPr>
          <w:sz w:val="28"/>
          <w:szCs w:val="28"/>
        </w:rPr>
        <w:t>2024 года                      с. Вареновка</w:t>
        <w:tab/>
        <w:t xml:space="preserve">№ </w:t>
      </w:r>
      <w:r>
        <w:rPr>
          <w:sz w:val="28"/>
          <w:szCs w:val="28"/>
        </w:rPr>
        <w:t>254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385" w:leader="none"/>
        </w:tabs>
        <w:rPr/>
      </w:pPr>
      <w:r>
        <w:rPr>
          <w:sz w:val="28"/>
          <w:szCs w:val="28"/>
        </w:rPr>
        <w:t xml:space="preserve">«Об утверждении Перечня муниципальных </w:t>
      </w:r>
    </w:p>
    <w:p>
      <w:pPr>
        <w:pStyle w:val="Normal"/>
        <w:spacing w:lineRule="exact" w:line="332"/>
        <w:rPr>
          <w:sz w:val="28"/>
          <w:szCs w:val="28"/>
        </w:rPr>
      </w:pPr>
      <w:r>
        <w:rPr>
          <w:sz w:val="28"/>
          <w:szCs w:val="28"/>
        </w:rPr>
        <w:t xml:space="preserve">программ </w:t>
      </w:r>
      <w:bookmarkStart w:id="0" w:name="_Hlk525645102"/>
      <w:r>
        <w:rPr>
          <w:sz w:val="28"/>
          <w:szCs w:val="28"/>
        </w:rPr>
        <w:t>Администрации Вареновского</w:t>
      </w:r>
      <w:bookmarkStart w:id="1" w:name="_Hlk525644932"/>
    </w:p>
    <w:p>
      <w:pPr>
        <w:pStyle w:val="Normal"/>
        <w:spacing w:lineRule="exact" w:line="332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bookmarkEnd w:id="0"/>
      <w:bookmarkEnd w:id="1"/>
      <w:r>
        <w:rPr>
          <w:sz w:val="28"/>
          <w:szCs w:val="28"/>
        </w:rPr>
        <w:t>»</w:t>
      </w:r>
      <w:bookmarkStart w:id="2" w:name="_Hlk525638461"/>
      <w:bookmarkStart w:id="3" w:name="_Hlk523401411"/>
      <w:bookmarkEnd w:id="2"/>
      <w:bookmarkEnd w:id="3"/>
    </w:p>
    <w:p>
      <w:pPr>
        <w:pStyle w:val="Normal"/>
        <w:tabs>
          <w:tab w:val="left" w:pos="2385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/>
      </w:pPr>
      <w:r>
        <w:rPr>
          <w:sz w:val="28"/>
          <w:szCs w:val="28"/>
        </w:rPr>
        <w:t>ПОСТАНОВЛЯЮ</w:t>
      </w:r>
    </w:p>
    <w:p>
      <w:pPr>
        <w:pStyle w:val="Normal"/>
        <w:spacing w:lineRule="exact" w:line="332"/>
        <w:rPr/>
      </w:pPr>
      <w:r>
        <w:rPr/>
      </w:r>
    </w:p>
    <w:p>
      <w:pPr>
        <w:pStyle w:val="Normal"/>
        <w:spacing w:lineRule="exact" w:line="332"/>
        <w:jc w:val="both"/>
        <w:rPr/>
      </w:pPr>
      <w:r>
        <w:rPr>
          <w:sz w:val="28"/>
          <w:szCs w:val="28"/>
        </w:rPr>
        <w:t xml:space="preserve">1. Утвердить Перечень муниципальных программ </w:t>
      </w:r>
      <w:bookmarkStart w:id="4" w:name="_Hlk525654223"/>
      <w:r>
        <w:rPr>
          <w:sz w:val="28"/>
          <w:szCs w:val="28"/>
        </w:rPr>
        <w:t>Администрации Вареновского сельского поселения</w:t>
      </w:r>
      <w:bookmarkEnd w:id="4"/>
      <w:r>
        <w:rPr>
          <w:sz w:val="28"/>
          <w:szCs w:val="28"/>
        </w:rPr>
        <w:t xml:space="preserve"> согласно приложению № 1. </w:t>
      </w:r>
    </w:p>
    <w:p>
      <w:pPr>
        <w:pStyle w:val="Normal"/>
        <w:spacing w:lineRule="exact" w:line="332"/>
        <w:jc w:val="both"/>
        <w:rPr/>
      </w:pPr>
      <w:r>
        <w:rPr>
          <w:sz w:val="28"/>
          <w:szCs w:val="28"/>
        </w:rPr>
        <w:t xml:space="preserve">2. Признать утратившими силу постановление </w:t>
      </w:r>
      <w:bookmarkStart w:id="5" w:name="_Hlk525644502"/>
      <w:r>
        <w:rPr>
          <w:sz w:val="28"/>
          <w:szCs w:val="28"/>
        </w:rPr>
        <w:t xml:space="preserve">Администрации Вареновского сельского поселения </w:t>
      </w:r>
      <w:bookmarkEnd w:id="5"/>
      <w:r>
        <w:rPr>
          <w:sz w:val="28"/>
          <w:szCs w:val="28"/>
        </w:rPr>
        <w:t>Неклиновского района от 29.10.2019 № 244 «Об утверждении Перечня муниципальных программ Администрации Вареновского сельского поселения».</w:t>
      </w:r>
    </w:p>
    <w:p>
      <w:pPr>
        <w:pStyle w:val="Normal"/>
        <w:jc w:val="both"/>
        <w:rPr/>
      </w:pPr>
      <w:r>
        <w:rPr>
          <w:sz w:val="28"/>
          <w:szCs w:val="28"/>
        </w:rPr>
        <w:t>3. Настоящее постановление вступает в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4. Контроль за выполнением постановления оставляю за собой.</w:t>
      </w:r>
    </w:p>
    <w:p>
      <w:pPr>
        <w:pStyle w:val="Normal"/>
        <w:tabs>
          <w:tab w:val="left" w:pos="765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65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655" w:leader="none"/>
        </w:tabs>
        <w:rPr/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tabs>
          <w:tab w:val="left" w:pos="7655" w:leader="none"/>
        </w:tabs>
        <w:rPr/>
      </w:pPr>
      <w:r>
        <w:rPr>
          <w:sz w:val="28"/>
          <w:szCs w:val="28"/>
        </w:rPr>
        <w:t>Вареновского сельского поселения                                              С.В.Янчевский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304" w:right="851" w:header="0" w:top="709" w:footer="709" w:bottom="1134" w:gutter="0"/>
          <w:pgNumType w:fmt="decimal"/>
          <w:formProt w:val="false"/>
          <w:textDirection w:val="lrTb"/>
          <w:docGrid w:type="default" w:linePitch="272" w:charSpace="8192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237" w:hanging="0"/>
        <w:jc w:val="right"/>
        <w:rPr/>
      </w:pPr>
      <w:r>
        <w:rPr>
          <w:bCs/>
          <w:sz w:val="28"/>
          <w:szCs w:val="28"/>
        </w:rPr>
        <w:t>Пр</w:t>
      </w:r>
      <w:bookmarkStart w:id="6" w:name="_GoBack"/>
      <w:bookmarkEnd w:id="6"/>
      <w:r>
        <w:rPr>
          <w:bCs/>
          <w:sz w:val="28"/>
          <w:szCs w:val="28"/>
        </w:rPr>
        <w:t>иложение № 1</w:t>
      </w:r>
    </w:p>
    <w:p>
      <w:pPr>
        <w:pStyle w:val="Normal"/>
        <w:rPr/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 xml:space="preserve">к постановлению Администрации </w:t>
      </w:r>
    </w:p>
    <w:p>
      <w:pPr>
        <w:pStyle w:val="Normal"/>
        <w:ind w:left="2127" w:hanging="0"/>
        <w:jc w:val="right"/>
        <w:rPr/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Вареновского сельского поселения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ind w:left="2127" w:hanging="0"/>
        <w:jc w:val="right"/>
        <w:rPr/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сентября 2024 год  № </w:t>
      </w:r>
      <w:bookmarkStart w:id="7" w:name="_Hlk525654635"/>
      <w:bookmarkEnd w:id="7"/>
      <w:r>
        <w:rPr>
          <w:bCs/>
          <w:sz w:val="28"/>
          <w:szCs w:val="28"/>
        </w:rPr>
        <w:t>254</w:t>
      </w:r>
    </w:p>
    <w:p>
      <w:pPr>
        <w:pStyle w:val="Normal"/>
        <w:jc w:val="center"/>
        <w:rPr/>
      </w:pPr>
      <w:r>
        <w:rPr>
          <w:bCs/>
          <w:sz w:val="22"/>
          <w:szCs w:val="22"/>
        </w:rPr>
        <w:t>ПЕРЕЧЕНЬ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муниципальных программ</w:t>
      </w:r>
      <w:r>
        <w:rPr>
          <w:bCs/>
          <w:sz w:val="22"/>
          <w:szCs w:val="22"/>
        </w:rPr>
        <w:t xml:space="preserve"> </w:t>
      </w:r>
      <w:r>
        <w:rPr>
          <w:sz w:val="28"/>
          <w:szCs w:val="28"/>
        </w:rPr>
        <w:t>Администрации Вареновского сельского поселения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10796" w:type="dxa"/>
        <w:jc w:val="left"/>
        <w:tblInd w:w="-4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835"/>
        <w:gridCol w:w="2552"/>
        <w:gridCol w:w="5409"/>
      </w:tblGrid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915" w:leader="none"/>
              </w:tabs>
              <w:rPr/>
            </w:pPr>
            <w:r>
              <w:rPr/>
              <w:t>Наименование муниципальной программы Администрации Вареновского сельского поселения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915" w:leader="none"/>
              </w:tabs>
              <w:jc w:val="center"/>
              <w:rPr/>
            </w:pPr>
            <w:r>
              <w:rPr/>
              <w:t>Ответственный исполнитель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915" w:leader="none"/>
              </w:tabs>
              <w:jc w:val="center"/>
              <w:rPr/>
            </w:pPr>
            <w:r>
              <w:rPr/>
              <w:t>Основные направления реализации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915" w:leader="none"/>
              </w:tabs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915" w:leader="none"/>
              </w:tabs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915" w:leader="none"/>
              </w:tabs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1. «Обеспечение </w:t>
            </w:r>
          </w:p>
          <w:p>
            <w:pPr>
              <w:pStyle w:val="Normal"/>
              <w:rPr/>
            </w:pPr>
            <w:r>
              <w:rPr/>
              <w:t>общественного порядка и профилактика правонарушений»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Специалист по архивной, правовой и кадровой работе 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укрепление общественного порядка; противодействие терроризму, экстремизму, коррупции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>
                <w:spacing w:val="-4"/>
              </w:rPr>
              <w:t xml:space="preserve">Специалист 1-ой категории по вопросам ЖКХ, ГО и ЧС  </w:t>
            </w:r>
            <w:bookmarkStart w:id="8" w:name="__DdeLink__194_1400136420"/>
            <w:r>
              <w:rPr>
                <w:spacing w:val="-4"/>
              </w:rPr>
              <w:t>Администрации Вареновского сельского поселения</w:t>
            </w:r>
            <w:bookmarkEnd w:id="8"/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обеспечение защиты населения, территорий, объектов жизнеобеспечения населения и критически важных объектов от угроз природного и техногенного характера; обеспечение пожарной безопасности; предупреждение чрезвычайных ситуаций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3.«Развитие культуры»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Инспектор </w:t>
            </w:r>
            <w:r>
              <w:rPr>
                <w:spacing w:val="-4"/>
              </w:rPr>
              <w:t>Администрации Вареновского сельского поселения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обеспечение конституционного права населения поселения на доступ к ценностям культуры и свободы творчества в сфере культуры;</w:t>
            </w:r>
          </w:p>
          <w:p>
            <w:pPr>
              <w:pStyle w:val="Normal"/>
              <w:rPr/>
            </w:pPr>
            <w:r>
              <w:rPr/>
      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      </w:r>
          </w:p>
          <w:p>
            <w:pPr>
              <w:pStyle w:val="Normal"/>
              <w:rPr/>
            </w:pPr>
            <w:r>
              <w:rPr/>
              <w:t>создание условий для сохранения и развития культурного потенциала сельского поселения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 «Энергоэффективность и развитие энергетики»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28"/>
              <w:jc w:val="both"/>
              <w:rPr/>
            </w:pPr>
            <w:r>
              <w:rPr>
                <w:spacing w:val="-4"/>
              </w:rPr>
              <w:t>Специалист 1-ой категории по вопросам ЖКХ, ГО и ЧС  Администрации Вареновского сельского поселения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энергосбережение и повышение энергетической эффективности в муниципальных учреждениях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5.«Муниципальная политика»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Специалист по архивной, правовой и кадровой работе 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развитие муниципального управления и муниципальной службы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6.«Управление муниципальными финансами и создание условий для 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эф</w:t>
              <w:softHyphen/>
              <w:t>фективного управления муниципальными финан</w:t>
              <w:softHyphen/>
              <w:t>сами»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Начальник отдела экономики и финансов 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долгосрочное финансовое планирование; нормативно-методическое обеспечение и организация бюджетного процесса; организация и осуществление контроля в финансово-бюджетной сфере; управление муниципальным долгом Вареновского сельского поселения; содействие повышению качества управления муниципальными финансами.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Spacing"/>
              <w:tabs>
                <w:tab w:val="left" w:pos="6915" w:leader="none"/>
              </w:tabs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 «Развитие физической культуры и спорта 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915" w:leader="none"/>
              </w:tabs>
              <w:rPr/>
            </w:pPr>
            <w:r>
              <w:rPr/>
              <w:t xml:space="preserve">Инспектор </w:t>
            </w:r>
            <w:r>
              <w:rPr>
                <w:spacing w:val="-4"/>
              </w:rPr>
              <w:t>Администрации Вареновского сельского поселения</w:t>
            </w:r>
            <w:r>
              <w:rPr/>
              <w:t>.</w:t>
            </w:r>
          </w:p>
        </w:tc>
        <w:tc>
          <w:tcPr>
            <w:tcW w:w="5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расширение доступности занятий физической культурой и спортом;</w:t>
            </w:r>
          </w:p>
          <w:p>
            <w:pPr>
              <w:pStyle w:val="Normal"/>
              <w:jc w:val="both"/>
              <w:rPr/>
            </w:pPr>
            <w:r>
              <w:rPr/>
              <w:t>содействие индивидуальным занятиям спортом;</w:t>
            </w:r>
          </w:p>
          <w:p>
            <w:pPr>
              <w:pStyle w:val="Normal"/>
              <w:jc w:val="both"/>
              <w:rPr/>
            </w:pPr>
            <w:r>
              <w:rPr/>
              <w:t>обеспечение дальнейшего развития на территории Вареновского сельского поселения физической культуры и спорта среди молодежи, в том числе как важного средства оздоровления и физического совершенствования, профилактики негативных проявлений в молодежной среде;</w:t>
            </w:r>
          </w:p>
        </w:tc>
      </w:tr>
    </w:tbl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footerReference w:type="default" r:id="rId3"/>
      <w:type w:val="nextPage"/>
      <w:pgSz w:w="11906" w:h="16838"/>
      <w:pgMar w:left="1304" w:right="851" w:header="0" w:top="709" w:footer="72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9751" w:leader="none"/>
      </w:tabs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3175" tIns="3175" rIns="3175" b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4.75pt;height:11.25pt;mso-wrap-distance-left:0pt;mso-wrap-distance-right:0pt;mso-wrap-distance-top:0pt;mso-wrap-distance-bottom:0pt;margin-top:0.05pt;mso-position-vertical-relative:text;margin-left:552.75pt;mso-position-horizontal-relative:page">
              <v:textbox inset="0.00347222222222222in,0.00347222222222222in,0.00347222222222222in,0.00347222222222222in"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2"/>
      <w:tabs>
        <w:tab w:val="right" w:pos="9751" w:leader="none"/>
      </w:tabs>
      <w:rPr/>
    </w:pPr>
    <w:r>
      <w:rPr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>
        <w:lang w:val="en-US"/>
      </w:rPr>
    </w:pPr>
    <w:r>
      <w:rPr>
        <w:lang w:val="en-US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4287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3175" tIns="3175" rIns="3175" b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4.75pt;height:11.25pt;mso-wrap-distance-left:0pt;mso-wrap-distance-right:0pt;mso-wrap-distance-top:0pt;mso-wrap-distance-bottom:0pt;margin-top:0.05pt;mso-position-vertical-relative:text;margin-left:552.75pt;mso-position-horizontal-relative:page">
              <v:textbox inset="0.00347222222222222in,0.00347222222222222in,0.00347222222222222in,0.00347222222222222in"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037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qFormat/>
    <w:rsid w:val="000b0370"/>
    <w:pPr>
      <w:keepNext w:val="true"/>
      <w:numPr>
        <w:ilvl w:val="0"/>
        <w:numId w:val="1"/>
      </w:numPr>
      <w:spacing w:lineRule="exact" w:line="220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b0370"/>
    <w:rPr/>
  </w:style>
  <w:style w:type="character" w:styleId="WW8Num1z1" w:customStyle="1">
    <w:name w:val="WW8Num1z1"/>
    <w:qFormat/>
    <w:rsid w:val="000b0370"/>
    <w:rPr/>
  </w:style>
  <w:style w:type="character" w:styleId="WW8Num1z2" w:customStyle="1">
    <w:name w:val="WW8Num1z2"/>
    <w:qFormat/>
    <w:rsid w:val="000b0370"/>
    <w:rPr/>
  </w:style>
  <w:style w:type="character" w:styleId="WW8Num1z3" w:customStyle="1">
    <w:name w:val="WW8Num1z3"/>
    <w:qFormat/>
    <w:rsid w:val="000b0370"/>
    <w:rPr/>
  </w:style>
  <w:style w:type="character" w:styleId="WW8Num1z4" w:customStyle="1">
    <w:name w:val="WW8Num1z4"/>
    <w:qFormat/>
    <w:rsid w:val="000b0370"/>
    <w:rPr/>
  </w:style>
  <w:style w:type="character" w:styleId="WW8Num1z5" w:customStyle="1">
    <w:name w:val="WW8Num1z5"/>
    <w:qFormat/>
    <w:rsid w:val="000b0370"/>
    <w:rPr/>
  </w:style>
  <w:style w:type="character" w:styleId="WW8Num1z6" w:customStyle="1">
    <w:name w:val="WW8Num1z6"/>
    <w:qFormat/>
    <w:rsid w:val="000b0370"/>
    <w:rPr/>
  </w:style>
  <w:style w:type="character" w:styleId="WW8Num1z7" w:customStyle="1">
    <w:name w:val="WW8Num1z7"/>
    <w:qFormat/>
    <w:rsid w:val="000b0370"/>
    <w:rPr/>
  </w:style>
  <w:style w:type="character" w:styleId="WW8Num1z8" w:customStyle="1">
    <w:name w:val="WW8Num1z8"/>
    <w:qFormat/>
    <w:rsid w:val="000b0370"/>
    <w:rPr/>
  </w:style>
  <w:style w:type="character" w:styleId="11" w:customStyle="1">
    <w:name w:val="Основной шрифт абзаца1"/>
    <w:qFormat/>
    <w:rsid w:val="000b0370"/>
    <w:rPr/>
  </w:style>
  <w:style w:type="character" w:styleId="Pagenumber">
    <w:name w:val="page number"/>
    <w:qFormat/>
    <w:rsid w:val="000b0370"/>
    <w:rPr>
      <w:rFonts w:cs="Times New Roman"/>
    </w:rPr>
  </w:style>
  <w:style w:type="character" w:styleId="Style13" w:customStyle="1">
    <w:name w:val="Текст выноски Знак"/>
    <w:qFormat/>
    <w:rsid w:val="000b0370"/>
    <w:rPr>
      <w:rFonts w:ascii="Tahoma" w:hAnsi="Tahoma" w:cs="Tahoma"/>
      <w:sz w:val="16"/>
      <w:szCs w:val="16"/>
    </w:rPr>
  </w:style>
  <w:style w:type="character" w:styleId="Style14" w:customStyle="1">
    <w:name w:val="Нижний колонтитул Знак"/>
    <w:qFormat/>
    <w:rsid w:val="000b0370"/>
    <w:rPr>
      <w:rFonts w:cs="Times New Roman"/>
    </w:rPr>
  </w:style>
  <w:style w:type="character" w:styleId="Style15" w:customStyle="1">
    <w:name w:val="Символ нумерации"/>
    <w:qFormat/>
    <w:rsid w:val="000b0370"/>
    <w:rPr/>
  </w:style>
  <w:style w:type="paragraph" w:styleId="Style16" w:customStyle="1">
    <w:name w:val="Заголовок"/>
    <w:basedOn w:val="Normal"/>
    <w:next w:val="Style17"/>
    <w:qFormat/>
    <w:rsid w:val="000b037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0b0370"/>
    <w:pPr/>
    <w:rPr>
      <w:sz w:val="28"/>
    </w:rPr>
  </w:style>
  <w:style w:type="paragraph" w:styleId="Style18">
    <w:name w:val="List"/>
    <w:basedOn w:val="Style17"/>
    <w:rsid w:val="000b037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0b03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0b0370"/>
    <w:pPr>
      <w:suppressLineNumbers/>
    </w:pPr>
    <w:rPr>
      <w:rFonts w:cs="Arial"/>
    </w:rPr>
  </w:style>
  <w:style w:type="paragraph" w:styleId="Style21">
    <w:name w:val="Body Text Indent"/>
    <w:basedOn w:val="Normal"/>
    <w:rsid w:val="000b0370"/>
    <w:pPr>
      <w:ind w:firstLine="709"/>
      <w:jc w:val="both"/>
    </w:pPr>
    <w:rPr>
      <w:sz w:val="28"/>
    </w:rPr>
  </w:style>
  <w:style w:type="paragraph" w:styleId="Postan" w:customStyle="1">
    <w:name w:val="Postan"/>
    <w:basedOn w:val="Normal"/>
    <w:qFormat/>
    <w:rsid w:val="000b0370"/>
    <w:pPr>
      <w:jc w:val="center"/>
    </w:pPr>
    <w:rPr>
      <w:sz w:val="28"/>
    </w:rPr>
  </w:style>
  <w:style w:type="paragraph" w:styleId="Style22">
    <w:name w:val="Footer"/>
    <w:basedOn w:val="Normal"/>
    <w:rsid w:val="000b0370"/>
    <w:pPr>
      <w:tabs>
        <w:tab w:val="center" w:pos="4153" w:leader="none"/>
        <w:tab w:val="right" w:pos="8306" w:leader="none"/>
      </w:tabs>
    </w:pPr>
    <w:rPr/>
  </w:style>
  <w:style w:type="paragraph" w:styleId="Style23">
    <w:name w:val="Header"/>
    <w:basedOn w:val="Normal"/>
    <w:rsid w:val="000b0370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rsid w:val="000b0370"/>
    <w:pPr/>
    <w:rPr>
      <w:rFonts w:ascii="Tahoma" w:hAnsi="Tahoma" w:cs="Tahoma"/>
      <w:sz w:val="16"/>
      <w:szCs w:val="16"/>
    </w:rPr>
  </w:style>
  <w:style w:type="paragraph" w:styleId="13" w:customStyle="1">
    <w:name w:val="Абзац списка1"/>
    <w:basedOn w:val="Normal"/>
    <w:qFormat/>
    <w:rsid w:val="000b0370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14" w:customStyle="1">
    <w:name w:val="Знак Знак Знак1 Знак"/>
    <w:basedOn w:val="Normal"/>
    <w:qFormat/>
    <w:rsid w:val="000b0370"/>
    <w:pPr>
      <w:spacing w:before="280" w:after="280"/>
      <w:jc w:val="both"/>
    </w:pPr>
    <w:rPr>
      <w:rFonts w:ascii="Tahoma" w:hAnsi="Tahoma" w:cs="Tahoma"/>
      <w:lang w:val="en-US"/>
    </w:rPr>
  </w:style>
  <w:style w:type="paragraph" w:styleId="Style24" w:customStyle="1">
    <w:name w:val="Содержимое таблицы"/>
    <w:basedOn w:val="Normal"/>
    <w:qFormat/>
    <w:rsid w:val="000b0370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0b0370"/>
    <w:pPr>
      <w:jc w:val="center"/>
    </w:pPr>
    <w:rPr>
      <w:b/>
      <w:bCs/>
    </w:rPr>
  </w:style>
  <w:style w:type="paragraph" w:styleId="Style26" w:customStyle="1">
    <w:name w:val="Содержимое врезки"/>
    <w:basedOn w:val="Normal"/>
    <w:qFormat/>
    <w:rsid w:val="000b0370"/>
    <w:pPr/>
    <w:rPr/>
  </w:style>
  <w:style w:type="paragraph" w:styleId="NoSpacing">
    <w:name w:val="No Spacing"/>
    <w:qFormat/>
    <w:rsid w:val="000b0370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ru-RU" w:bidi="ar-SA"/>
    </w:rPr>
  </w:style>
  <w:style w:type="paragraph" w:styleId="NormalWeb">
    <w:name w:val="Normal (Web)"/>
    <w:basedOn w:val="Normal"/>
    <w:qFormat/>
    <w:rsid w:val="000b0370"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LibreOffice/6.0.2.1$Windows_X86_64 LibreOffice_project/f7f06a8f319e4b62f9bc5095aa112a65d2f3ac89</Application>
  <Pages>2</Pages>
  <Words>435</Words>
  <Characters>3461</Characters>
  <CharactersWithSpaces>4243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2024-09-26T05:18:00Z</dcterms:created>
  <dc:creator>ADN</dc:creator>
  <dc:description/>
  <dc:language>ru-RU</dc:language>
  <cp:lastModifiedBy/>
  <cp:lastPrinted>2019-10-03T11:20:00Z</cp:lastPrinted>
  <dcterms:modified xsi:type="dcterms:W3CDTF">2024-09-27T09:26:23Z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