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4680"/>
        <w:rPr>
          <w:sz w:val="20"/>
        </w:rPr>
      </w:pPr>
      <w:r>
        <w:rPr>
          <w:sz w:val="20"/>
        </w:rPr>
        <w:drawing>
          <wp:inline>
            <wp:extent cx="705934" cy="91363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705934" cy="91363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2"/>
        <w:spacing w:before="75" w:line="264" w:lineRule="auto"/>
        <w:ind w:hanging="606" w:left="1997" w:right="1470"/>
      </w:pPr>
      <w:r>
        <w:t>АДМИНИСТРАЦИЯ ВАРЕНОВСКОГО СЕЛЬСКОГО ПОСЕЛЕНИЯ</w:t>
      </w:r>
      <w:r>
        <w:rPr>
          <w:spacing w:val="-57"/>
        </w:rPr>
        <w:t xml:space="preserve"> </w:t>
      </w:r>
      <w:r>
        <w:t>НЕКЛИНОВСКОГО</w:t>
      </w:r>
      <w:r>
        <w:rPr>
          <w:spacing w:val="-1"/>
        </w:rPr>
        <w:t xml:space="preserve"> </w:t>
      </w:r>
      <w:r>
        <w:t>РАЙОНА РОСТОВСКОЙ ОБЛАСТИ</w:t>
      </w:r>
    </w:p>
    <w:p w14:paraId="03000000">
      <w:pPr>
        <w:pStyle w:val="Style_1"/>
        <w:spacing w:before="3"/>
        <w:ind/>
        <w:rPr>
          <w:b w:val="1"/>
          <w:sz w:val="32"/>
        </w:rPr>
      </w:pPr>
    </w:p>
    <w:p w14:paraId="04000000">
      <w:pPr>
        <w:tabs>
          <w:tab w:leader="none" w:pos="2408" w:val="left"/>
          <w:tab w:leader="none" w:pos="9054" w:val="left"/>
        </w:tabs>
        <w:spacing w:before="0"/>
        <w:ind w:firstLine="0" w:left="134" w:right="0"/>
        <w:jc w:val="left"/>
        <w:rPr>
          <w:b w:val="1"/>
          <w:sz w:val="24"/>
        </w:rPr>
      </w:pPr>
      <w:r>
        <w:rPr>
          <w:b w:val="1"/>
          <w:sz w:val="24"/>
        </w:rPr>
        <w:t xml:space="preserve">«___17___» ______12______ </w:t>
      </w:r>
      <w:r>
        <w:rPr>
          <w:b w:val="1"/>
          <w:sz w:val="24"/>
        </w:rPr>
        <w:t xml:space="preserve">2024г      </w:t>
      </w:r>
      <w:r>
        <w:rPr>
          <w:b w:val="1"/>
          <w:sz w:val="24"/>
        </w:rPr>
        <w:tab/>
      </w:r>
      <w:r>
        <w:rPr>
          <w:b w:val="1"/>
          <w:sz w:val="24"/>
          <w:u w:val="single"/>
        </w:rPr>
        <w:t>с.</w:t>
      </w:r>
      <w:r>
        <w:rPr>
          <w:b w:val="1"/>
          <w:spacing w:val="-1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Вареновка</w:t>
      </w:r>
    </w:p>
    <w:p w14:paraId="05000000">
      <w:pPr>
        <w:pStyle w:val="Style_1"/>
        <w:rPr>
          <w:b w:val="1"/>
          <w:sz w:val="21"/>
        </w:rPr>
      </w:pPr>
    </w:p>
    <w:p w14:paraId="06000000">
      <w:pPr>
        <w:pStyle w:val="Style_2"/>
        <w:tabs>
          <w:tab w:leader="none" w:pos="3302" w:val="left"/>
        </w:tabs>
        <w:ind w:right="35"/>
        <w:jc w:val="center"/>
        <w:rPr>
          <w:b w:val="0"/>
        </w:rPr>
      </w:pPr>
      <w:r>
        <w:t>ПОСТАНОВЛЕНИЕ</w:t>
      </w:r>
      <w:r>
        <w:rPr>
          <w:spacing w:val="-1"/>
        </w:rPr>
        <w:t xml:space="preserve"> </w:t>
      </w:r>
      <w:r>
        <w:t>№</w:t>
      </w:r>
      <w:r>
        <w:rPr>
          <w:b w:val="0"/>
        </w:rPr>
        <w:t>303</w:t>
      </w:r>
    </w:p>
    <w:p w14:paraId="07000000">
      <w:pPr>
        <w:pStyle w:val="Style_1"/>
        <w:spacing w:before="10"/>
        <w:ind/>
        <w:rPr>
          <w:sz w:val="22"/>
        </w:rPr>
      </w:pPr>
    </w:p>
    <w:p w14:paraId="08000000">
      <w:pPr>
        <w:tabs>
          <w:tab w:leader="none" w:pos="1507" w:val="left"/>
          <w:tab w:leader="none" w:pos="3667" w:val="left"/>
          <w:tab w:leader="none" w:pos="6547" w:val="left"/>
          <w:tab w:leader="none" w:pos="6784" w:val="left"/>
          <w:tab w:leader="none" w:pos="9427" w:val="left"/>
        </w:tabs>
        <w:spacing w:before="90" w:line="264" w:lineRule="auto"/>
        <w:ind w:hanging="238" w:left="1025" w:right="396"/>
        <w:jc w:val="center"/>
        <w:rPr>
          <w:b w:val="1"/>
          <w:sz w:val="24"/>
        </w:rPr>
      </w:pPr>
      <w:r>
        <w:rPr>
          <w:b w:val="1"/>
          <w:sz w:val="24"/>
        </w:rPr>
        <w:t>«Об утверждении Порядка разработки и утверждения административных регламентов предоставления муниципальных услуг Администрацией Вареновского сельского поселения»</w:t>
      </w:r>
      <w:r>
        <w:rPr>
          <w:b w:val="1"/>
          <w:sz w:val="24"/>
        </w:rPr>
        <w:t>».</w:t>
      </w:r>
    </w:p>
    <w:p w14:paraId="09000000">
      <w:pPr>
        <w:pStyle w:val="Style_1"/>
        <w:ind/>
        <w:jc w:val="center"/>
        <w:rPr>
          <w:b w:val="1"/>
          <w:sz w:val="26"/>
        </w:rPr>
      </w:pPr>
    </w:p>
    <w:p w14:paraId="0A000000">
      <w:pPr>
        <w:pStyle w:val="Style_1"/>
        <w:spacing w:before="3"/>
        <w:ind/>
        <w:rPr>
          <w:b w:val="1"/>
          <w:sz w:val="22"/>
        </w:rPr>
      </w:pPr>
    </w:p>
    <w:p w14:paraId="0B000000">
      <w:pPr>
        <w:pStyle w:val="Style_1"/>
        <w:rPr>
          <w:sz w:val="26"/>
        </w:rPr>
      </w:pPr>
      <w:r>
        <w:rPr>
          <w:sz w:val="26"/>
        </w:rPr>
        <w:t xml:space="preserve">В соотсетствии с Федеральным законом от 27.07.2010 №210-ФЗ «Об организации предоставления муниципальных и муниципальных услуг». Постановлением Правительства Россиской Федерации от 20.07.2021 №1228 «Об утверждении Правил разработки и утверждения административных регламентов предоставления муниципальных услуг, о внесении изменений в некоторых актов и отдельных положений актов Правительства Российской Федерации, руководствуясь Уставом муниципального образования «Вареновское сельское поселение», принятым решением Собрания депутатов Вареновского сельского поселения, Администрация Вареновского сельского поселения </w:t>
      </w:r>
    </w:p>
    <w:p w14:paraId="0C000000">
      <w:pPr>
        <w:pStyle w:val="Style_1"/>
        <w:ind/>
        <w:jc w:val="center"/>
        <w:rPr>
          <w:sz w:val="26"/>
        </w:rPr>
      </w:pPr>
    </w:p>
    <w:p w14:paraId="0D000000">
      <w:pPr>
        <w:pStyle w:val="Style_1"/>
        <w:ind/>
        <w:jc w:val="center"/>
        <w:rPr>
          <w:sz w:val="26"/>
        </w:rPr>
      </w:pPr>
      <w:r>
        <w:rPr>
          <w:sz w:val="26"/>
        </w:rPr>
        <w:t xml:space="preserve">  ПОСТАНОВЛЯЕТ:</w:t>
      </w:r>
    </w:p>
    <w:p w14:paraId="0E000000">
      <w:pPr>
        <w:pStyle w:val="Style_1"/>
        <w:rPr>
          <w:sz w:val="26"/>
        </w:rPr>
      </w:pPr>
    </w:p>
    <w:p w14:paraId="0F000000">
      <w:pPr>
        <w:pStyle w:val="Style_1"/>
        <w:spacing w:before="1" w:line="252" w:lineRule="auto"/>
        <w:ind w:firstLine="0" w:left="134" w:right="209"/>
        <w:jc w:val="both"/>
      </w:pPr>
    </w:p>
    <w:p w14:paraId="10000000">
      <w:pPr>
        <w:pStyle w:val="Style_3"/>
        <w:numPr>
          <w:ilvl w:val="0"/>
          <w:numId w:val="1"/>
        </w:numPr>
        <w:tabs>
          <w:tab w:leader="none" w:pos="494" w:val="left"/>
        </w:tabs>
        <w:spacing w:after="0" w:before="18" w:line="252" w:lineRule="auto"/>
        <w:ind w:hanging="360" w:left="494" w:right="210"/>
        <w:jc w:val="both"/>
        <w:rPr>
          <w:sz w:val="24"/>
        </w:rPr>
      </w:pPr>
      <w:r>
        <w:rPr>
          <w:sz w:val="24"/>
        </w:rPr>
        <w:t>Утвердить Порядок разработки и утверждения административных регламентов предоставления муниципальных услуг Администрации Вареновского сельского поселения согласно приложению.</w:t>
      </w:r>
    </w:p>
    <w:p w14:paraId="11000000">
      <w:pPr>
        <w:pStyle w:val="Style_3"/>
        <w:numPr>
          <w:ilvl w:val="0"/>
          <w:numId w:val="1"/>
        </w:numPr>
        <w:tabs>
          <w:tab w:leader="none" w:pos="494" w:val="left"/>
        </w:tabs>
        <w:spacing w:after="0" w:before="18" w:line="252" w:lineRule="auto"/>
        <w:ind w:hanging="360" w:left="494" w:right="210"/>
        <w:jc w:val="both"/>
        <w:rPr>
          <w:sz w:val="24"/>
        </w:rPr>
      </w:pPr>
      <w:r>
        <w:rPr>
          <w:sz w:val="24"/>
        </w:rPr>
        <w:t>Определить:</w:t>
      </w:r>
    </w:p>
    <w:p w14:paraId="12000000">
      <w:pPr>
        <w:pStyle w:val="Style_3"/>
        <w:tabs>
          <w:tab w:leader="none" w:pos="494" w:val="left"/>
        </w:tabs>
        <w:spacing w:after="0" w:before="18" w:line="252" w:lineRule="auto"/>
        <w:ind w:hanging="360" w:left="494" w:right="210"/>
        <w:jc w:val="both"/>
        <w:rPr>
          <w:sz w:val="24"/>
        </w:rPr>
      </w:pPr>
      <w:r>
        <w:rPr>
          <w:sz w:val="24"/>
        </w:rPr>
        <w:t xml:space="preserve">2.1. должностным лицом, уполномоченным на формирование проектов административных регламентов предоставления муниципальных услуг Администрации Вареновского сельского поселения (далее – проектыадминистративных регламентов) в машиночитаемом формате в электронном виде в федеральной государственной информационной системе «Федеральный реестр государственных и муниципальных услуг (функций)», рассмотрение поступивших замечаний к проектам административных регламентов и внесение возражений на них, а также на размещение проектов административных регламентов на официальный сайт Администрации Вареновского сельского поселения в информационно-телекоммуникационной сети «Интернет» в целях проведения независимой антикоррупционной экспертизы, </w:t>
      </w:r>
      <w:r>
        <w:rPr>
          <w:sz w:val="24"/>
        </w:rPr>
        <w:t>начальник отдела экономики и финансов Администрации Вареновского сельского поселения Дзюба И.В.</w:t>
      </w:r>
      <w:r>
        <w:rPr>
          <w:sz w:val="24"/>
        </w:rPr>
        <w:t xml:space="preserve"> ведущим специалистом Администрации Вареновского сельского поселения Маркеловой Л.В., специалистом 1 категории Администрации Вареновского сельского поселения Фисенко О.В.</w:t>
      </w:r>
    </w:p>
    <w:p w14:paraId="13000000">
      <w:pPr>
        <w:pStyle w:val="Style_3"/>
        <w:tabs>
          <w:tab w:leader="none" w:pos="494" w:val="left"/>
        </w:tabs>
        <w:spacing w:after="0" w:before="18" w:line="252" w:lineRule="auto"/>
        <w:ind w:hanging="360" w:left="494" w:right="210"/>
        <w:jc w:val="both"/>
        <w:rPr>
          <w:sz w:val="24"/>
        </w:rPr>
      </w:pPr>
      <w:r>
        <w:rPr>
          <w:sz w:val="24"/>
        </w:rPr>
        <w:t>2.2. должностным лицом, уполномоченным на проведение экспертизы проектов административных регламентов предоставления муниципальных услуг Администрации Вареновского сельского поселения в федеральной государственной системе «Федеральный реестр государственных и муниципальных услуг (функций)»</w:t>
      </w:r>
      <w:r>
        <w:rPr>
          <w:sz w:val="24"/>
        </w:rPr>
        <w:t xml:space="preserve"> </w:t>
      </w:r>
      <w:r>
        <w:rPr>
          <w:sz w:val="24"/>
        </w:rPr>
        <w:t>начальник отдела экономики и финансов Администрации Вареновского сельского поселения Дзюба И.В.</w:t>
      </w:r>
      <w:r>
        <w:rPr>
          <w:sz w:val="24"/>
        </w:rPr>
        <w:t xml:space="preserve"> ведущим специалистом Администрации Вареновского сельского поселения Маркеловой Л.В., специалистом 1 категории Администрации Вареновского сельского поселения Фисенко О.В.</w:t>
      </w:r>
      <w:r>
        <w:rPr>
          <w:sz w:val="24"/>
        </w:rPr>
        <w:t xml:space="preserve"> </w:t>
      </w:r>
    </w:p>
    <w:p w14:paraId="14000000">
      <w:pPr>
        <w:pStyle w:val="Style_3"/>
        <w:numPr>
          <w:ilvl w:val="0"/>
          <w:numId w:val="1"/>
        </w:numPr>
        <w:tabs>
          <w:tab w:leader="none" w:pos="494" w:val="left"/>
        </w:tabs>
        <w:spacing w:after="0" w:before="18" w:line="252" w:lineRule="auto"/>
        <w:ind w:hanging="360" w:left="494" w:right="210"/>
        <w:jc w:val="both"/>
        <w:rPr>
          <w:sz w:val="24"/>
        </w:rPr>
      </w:pPr>
      <w:r>
        <w:rPr>
          <w:sz w:val="24"/>
        </w:rPr>
        <w:t>Постановление вступает в силу с момента его опубликования.</w:t>
      </w:r>
    </w:p>
    <w:p w14:paraId="15000000">
      <w:pPr>
        <w:pStyle w:val="Style_3"/>
        <w:numPr>
          <w:ilvl w:val="0"/>
          <w:numId w:val="1"/>
        </w:numPr>
        <w:tabs>
          <w:tab w:leader="none" w:pos="494" w:val="left"/>
        </w:tabs>
        <w:spacing w:after="0" w:before="18" w:line="252" w:lineRule="auto"/>
        <w:ind w:hanging="360" w:left="494" w:right="21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</w:p>
    <w:p w14:paraId="16000000">
      <w:pPr>
        <w:pStyle w:val="Style_1"/>
        <w:spacing w:before="8"/>
        <w:ind/>
        <w:rPr>
          <w:sz w:val="19"/>
        </w:rPr>
      </w:pPr>
    </w:p>
    <w:p w14:paraId="17000000">
      <w:pPr>
        <w:pStyle w:val="Style_2"/>
        <w:tabs>
          <w:tab w:leader="none" w:pos="3073" w:val="left"/>
          <w:tab w:leader="none" w:pos="5528" w:val="left"/>
          <w:tab w:leader="none" w:pos="6373" w:val="left"/>
        </w:tabs>
        <w:ind w:firstLine="0" w:left="119"/>
      </w:pPr>
      <w:r>
        <w:t>Глава</w:t>
      </w:r>
      <w:r>
        <w:rPr>
          <w:spacing w:val="-5"/>
        </w:rPr>
        <w:t xml:space="preserve"> </w:t>
      </w:r>
      <w:r>
        <w:t xml:space="preserve">Администрации           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>/</w:t>
      </w:r>
      <w:r>
        <w:rPr>
          <w:u w:val="single"/>
        </w:rPr>
        <w:t>С.В.</w:t>
      </w:r>
      <w:r>
        <w:rPr>
          <w:spacing w:val="-4"/>
          <w:u w:val="single"/>
        </w:rPr>
        <w:t xml:space="preserve"> </w:t>
      </w:r>
      <w:r>
        <w:rPr>
          <w:u w:val="single"/>
        </w:rPr>
        <w:t>Янчевский</w:t>
      </w:r>
      <w:r>
        <w:t>/</w:t>
      </w:r>
    </w:p>
    <w:p w14:paraId="18000000">
      <w:pPr>
        <w:pStyle w:val="Style_1"/>
        <w:spacing w:before="2"/>
        <w:ind/>
        <w:rPr>
          <w:b w:val="1"/>
          <w:sz w:val="15"/>
        </w:rPr>
      </w:pPr>
    </w:p>
    <w:p w14:paraId="19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  <w:r>
        <w:rPr>
          <w:b w:val="1"/>
          <w:sz w:val="24"/>
        </w:rPr>
        <w:t>Вареновского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сельского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 xml:space="preserve">поселения                   </w:t>
      </w:r>
      <w:r>
        <w:rPr>
          <w:b w:val="1"/>
          <w:sz w:val="16"/>
        </w:rPr>
        <w:t>подпись,</w:t>
      </w:r>
      <w:r>
        <w:rPr>
          <w:b w:val="1"/>
          <w:spacing w:val="-5"/>
          <w:sz w:val="16"/>
        </w:rPr>
        <w:t xml:space="preserve"> </w:t>
      </w:r>
      <w:r>
        <w:rPr>
          <w:b w:val="1"/>
          <w:sz w:val="16"/>
        </w:rPr>
        <w:t>м.п.</w:t>
      </w:r>
    </w:p>
    <w:p w14:paraId="1A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1B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1C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1D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1E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1F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20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21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22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23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24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25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26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27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28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29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2A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2B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2C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2D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2E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2F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30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31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32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33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34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35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36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37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38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39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3A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3B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3C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3D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3E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3F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40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41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42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43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44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45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46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47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48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49000000">
      <w:pPr>
        <w:tabs>
          <w:tab w:leader="none" w:pos="4453" w:val="left"/>
        </w:tabs>
        <w:spacing w:before="91"/>
        <w:ind w:firstLine="0" w:left="119" w:right="0"/>
        <w:jc w:val="left"/>
        <w:rPr>
          <w:b w:val="1"/>
          <w:sz w:val="16"/>
        </w:rPr>
      </w:pPr>
    </w:p>
    <w:p w14:paraId="4A000000">
      <w:pPr>
        <w:tabs>
          <w:tab w:leader="none" w:pos="4453" w:val="left"/>
        </w:tabs>
        <w:spacing w:before="91"/>
        <w:ind w:firstLine="0" w:left="-590" w:right="0"/>
        <w:jc w:val="left"/>
        <w:rPr>
          <w:b w:val="1"/>
          <w:sz w:val="16"/>
        </w:rPr>
      </w:pPr>
    </w:p>
    <w:p w14:paraId="4B000000">
      <w:pPr>
        <w:tabs>
          <w:tab w:leader="none" w:pos="4453" w:val="left"/>
        </w:tabs>
        <w:spacing w:before="91"/>
        <w:ind w:firstLine="0" w:left="-590" w:right="0"/>
        <w:jc w:val="left"/>
        <w:rPr>
          <w:b w:val="1"/>
          <w:sz w:val="16"/>
        </w:rPr>
      </w:pPr>
    </w:p>
    <w:p w14:paraId="4C000000">
      <w:pPr>
        <w:tabs>
          <w:tab w:leader="none" w:pos="4453" w:val="left"/>
        </w:tabs>
        <w:spacing w:before="91"/>
        <w:ind w:firstLine="0" w:left="-590" w:right="0"/>
        <w:jc w:val="right"/>
        <w:rPr>
          <w:b w:val="0"/>
          <w:sz w:val="24"/>
        </w:rPr>
      </w:pPr>
      <w:r>
        <w:rPr>
          <w:b w:val="0"/>
          <w:sz w:val="24"/>
        </w:rPr>
        <w:t>Приложение</w:t>
      </w:r>
    </w:p>
    <w:p w14:paraId="4D000000">
      <w:pPr>
        <w:tabs>
          <w:tab w:leader="none" w:pos="4453" w:val="left"/>
        </w:tabs>
        <w:spacing w:before="91"/>
        <w:ind w:firstLine="0" w:left="-590" w:right="0"/>
        <w:jc w:val="right"/>
        <w:rPr>
          <w:b w:val="0"/>
          <w:sz w:val="24"/>
        </w:rPr>
      </w:pPr>
      <w:r>
        <w:rPr>
          <w:b w:val="0"/>
          <w:sz w:val="24"/>
        </w:rPr>
        <w:t>к постановлению Администрации</w:t>
      </w:r>
    </w:p>
    <w:p w14:paraId="4E000000">
      <w:pPr>
        <w:tabs>
          <w:tab w:leader="none" w:pos="4453" w:val="left"/>
        </w:tabs>
        <w:spacing w:before="91"/>
        <w:ind w:firstLine="0" w:left="-590" w:right="0"/>
        <w:jc w:val="right"/>
        <w:rPr>
          <w:b w:val="0"/>
          <w:sz w:val="24"/>
        </w:rPr>
      </w:pPr>
      <w:r>
        <w:rPr>
          <w:b w:val="0"/>
          <w:sz w:val="24"/>
        </w:rPr>
        <w:t>Вареновского сельского поселения от ____2024 №_____</w:t>
      </w:r>
    </w:p>
    <w:p w14:paraId="4F000000">
      <w:pPr>
        <w:spacing w:after="120" w:line="240" w:lineRule="auto"/>
        <w:ind/>
        <w:rPr>
          <w:rFonts w:ascii="Times New Roman" w:hAnsi="Times New Roman"/>
          <w:sz w:val="26"/>
        </w:rPr>
      </w:pPr>
    </w:p>
    <w:p w14:paraId="50000000">
      <w:pPr>
        <w:spacing w:after="120" w:line="240" w:lineRule="auto"/>
        <w:ind/>
        <w:jc w:val="right"/>
        <w:rPr>
          <w:rFonts w:ascii="Times New Roman" w:hAnsi="Times New Roman"/>
          <w:sz w:val="26"/>
        </w:rPr>
      </w:pPr>
    </w:p>
    <w:p w14:paraId="51000000">
      <w:pPr>
        <w:spacing w:after="120" w:line="240" w:lineRule="auto"/>
        <w:ind/>
        <w:rPr>
          <w:rFonts w:ascii="Times New Roman" w:hAnsi="Times New Roman"/>
          <w:sz w:val="26"/>
        </w:rPr>
      </w:pPr>
    </w:p>
    <w:p w14:paraId="52000000">
      <w:pPr>
        <w:spacing w:after="12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</w:t>
      </w:r>
    </w:p>
    <w:p w14:paraId="53000000">
      <w:pPr>
        <w:spacing w:after="12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разработки и утверждения административных регламентов предоставления муниципальных услуг Администраци</w:t>
      </w:r>
      <w:r>
        <w:rPr>
          <w:rFonts w:ascii="Times New Roman" w:hAnsi="Times New Roman"/>
          <w:sz w:val="26"/>
        </w:rPr>
        <w:t>ей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Вареновского</w:t>
      </w:r>
      <w:r>
        <w:rPr>
          <w:rFonts w:ascii="Times New Roman" w:hAnsi="Times New Roman"/>
          <w:sz w:val="26"/>
        </w:rPr>
        <w:t xml:space="preserve"> сельского поселения</w:t>
      </w:r>
    </w:p>
    <w:p w14:paraId="54000000">
      <w:pPr>
        <w:spacing w:after="120" w:line="240" w:lineRule="auto"/>
        <w:ind/>
        <w:rPr>
          <w:rFonts w:ascii="Times New Roman" w:hAnsi="Times New Roman"/>
          <w:sz w:val="26"/>
        </w:rPr>
      </w:pPr>
    </w:p>
    <w:p w14:paraId="55000000">
      <w:pPr>
        <w:spacing w:after="12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I. Общие положения</w:t>
      </w:r>
    </w:p>
    <w:p w14:paraId="56000000">
      <w:pPr>
        <w:spacing w:after="120" w:line="240" w:lineRule="auto"/>
        <w:ind/>
        <w:rPr>
          <w:rFonts w:ascii="Times New Roman" w:hAnsi="Times New Roman"/>
          <w:sz w:val="26"/>
        </w:rPr>
      </w:pPr>
    </w:p>
    <w:p w14:paraId="57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Настоящий Порядок устанавливает требования к разработке и утверждению административных регламентов предоставления м</w:t>
      </w:r>
      <w:r>
        <w:rPr>
          <w:rFonts w:ascii="Times New Roman" w:hAnsi="Times New Roman"/>
          <w:sz w:val="26"/>
        </w:rPr>
        <w:t>униципальных услуг Администрацией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Вареновского</w:t>
      </w:r>
      <w:r>
        <w:rPr>
          <w:rFonts w:ascii="Times New Roman" w:hAnsi="Times New Roman"/>
          <w:sz w:val="26"/>
        </w:rPr>
        <w:t xml:space="preserve"> сельского пос</w:t>
      </w:r>
      <w:r>
        <w:rPr>
          <w:rFonts w:ascii="Times New Roman" w:hAnsi="Times New Roman"/>
          <w:sz w:val="26"/>
        </w:rPr>
        <w:t>еления (далее - административные</w:t>
      </w:r>
      <w:r>
        <w:rPr>
          <w:rFonts w:ascii="Times New Roman" w:hAnsi="Times New Roman"/>
          <w:sz w:val="26"/>
        </w:rPr>
        <w:t xml:space="preserve"> регламент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>).</w:t>
      </w:r>
    </w:p>
    <w:p w14:paraId="58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Административные регламенты разрабатываются и утверждаются Администрацией </w:t>
      </w:r>
      <w:r>
        <w:rPr>
          <w:rFonts w:ascii="Times New Roman" w:hAnsi="Times New Roman"/>
          <w:sz w:val="26"/>
        </w:rPr>
        <w:t>Вареновского</w:t>
      </w:r>
      <w:r>
        <w:rPr>
          <w:rFonts w:ascii="Times New Roman" w:hAnsi="Times New Roman"/>
          <w:sz w:val="26"/>
        </w:rPr>
        <w:t xml:space="preserve"> сельского поселения в соответствии с 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</w:t>
      </w:r>
      <w:r>
        <w:rPr>
          <w:rFonts w:ascii="Times New Roman" w:hAnsi="Times New Roman"/>
          <w:sz w:val="26"/>
        </w:rPr>
        <w:t>нормативными правовыми актами Вареновского</w:t>
      </w:r>
      <w:r>
        <w:rPr>
          <w:rFonts w:ascii="Times New Roman" w:hAnsi="Times New Roman"/>
          <w:sz w:val="26"/>
        </w:rPr>
        <w:t xml:space="preserve"> сельского поселения, </w:t>
      </w:r>
      <w:r>
        <w:rPr>
          <w:rFonts w:ascii="Times New Roman" w:hAnsi="Times New Roman"/>
          <w:sz w:val="26"/>
        </w:rPr>
        <w:t xml:space="preserve">единым стандартом предоставления муниципальной услуги (при его наличии) после </w:t>
      </w:r>
      <w:r>
        <w:rPr>
          <w:rFonts w:ascii="Times New Roman" w:hAnsi="Times New Roman"/>
          <w:sz w:val="26"/>
        </w:rPr>
        <w:t xml:space="preserve">публикации сведений о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услуге в федеральной государственной информационной системе "Федеральный реестр </w:t>
      </w:r>
      <w:r>
        <w:rPr>
          <w:rFonts w:ascii="Times New Roman" w:hAnsi="Times New Roman"/>
          <w:sz w:val="26"/>
        </w:rPr>
        <w:t>муниципальных</w:t>
      </w:r>
      <w:r>
        <w:rPr>
          <w:rFonts w:ascii="Times New Roman" w:hAnsi="Times New Roman"/>
          <w:sz w:val="26"/>
        </w:rPr>
        <w:t xml:space="preserve"> и муниципальных услуг (функций)" (далее - реестр услуг).</w:t>
      </w:r>
    </w:p>
    <w:p w14:paraId="59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В случае если нормативным правовым актом, устанавливающим конкретное полномочие Администрации </w:t>
      </w:r>
      <w:r>
        <w:rPr>
          <w:rFonts w:ascii="Times New Roman" w:hAnsi="Times New Roman"/>
          <w:sz w:val="26"/>
        </w:rPr>
        <w:t>Вареновского</w:t>
      </w:r>
      <w:r>
        <w:rPr>
          <w:rFonts w:ascii="Times New Roman" w:hAnsi="Times New Roman"/>
          <w:sz w:val="26"/>
        </w:rPr>
        <w:t xml:space="preserve"> сельского поселения,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При этом указанным порядком осуществления полномочия, утвержденным нормативным правовым актом Администрации </w:t>
      </w:r>
      <w:r>
        <w:rPr>
          <w:rFonts w:ascii="Times New Roman" w:hAnsi="Times New Roman"/>
          <w:sz w:val="26"/>
        </w:rPr>
        <w:t>Вареновского</w:t>
      </w:r>
      <w:r>
        <w:rPr>
          <w:rFonts w:ascii="Times New Roman" w:hAnsi="Times New Roman"/>
          <w:sz w:val="26"/>
        </w:rPr>
        <w:t xml:space="preserve"> сельского поселения,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14:paraId="5A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Исполнение органами местного самоуправления Неклиновского района части полномочий по решению вопросов местного значения </w:t>
      </w:r>
      <w:r>
        <w:rPr>
          <w:rFonts w:ascii="Times New Roman" w:hAnsi="Times New Roman"/>
          <w:sz w:val="26"/>
        </w:rPr>
        <w:t>Вареновского</w:t>
      </w:r>
      <w:r>
        <w:rPr>
          <w:rFonts w:ascii="Times New Roman" w:hAnsi="Times New Roman"/>
          <w:sz w:val="26"/>
        </w:rPr>
        <w:t xml:space="preserve"> сельского поселения, переданных им на основании решения Собрания депутатов </w:t>
      </w:r>
      <w:r>
        <w:rPr>
          <w:rFonts w:ascii="Times New Roman" w:hAnsi="Times New Roman"/>
          <w:sz w:val="26"/>
        </w:rPr>
        <w:t>Вареновского</w:t>
      </w:r>
      <w:r>
        <w:rPr>
          <w:rFonts w:ascii="Times New Roman" w:hAnsi="Times New Roman"/>
          <w:sz w:val="26"/>
        </w:rPr>
        <w:t xml:space="preserve"> сельского поселения и заключенного между органами местного самоуправления соглашения о передаче части полномочий по решению вопросов местного значения с предоставлением межбюджетных трансфертов из бюджета </w:t>
      </w:r>
      <w:r>
        <w:rPr>
          <w:rFonts w:ascii="Times New Roman" w:hAnsi="Times New Roman"/>
          <w:sz w:val="26"/>
        </w:rPr>
        <w:t>Вареновского</w:t>
      </w:r>
      <w:r>
        <w:rPr>
          <w:rFonts w:ascii="Times New Roman" w:hAnsi="Times New Roman"/>
          <w:sz w:val="26"/>
        </w:rPr>
        <w:t xml:space="preserve"> сельского поселения, осуществляется в порядке, установленном административным регламентом, утвержденным Администрацией </w:t>
      </w:r>
      <w:r>
        <w:rPr>
          <w:rFonts w:ascii="Times New Roman" w:hAnsi="Times New Roman"/>
          <w:sz w:val="26"/>
        </w:rPr>
        <w:t>Вареновского</w:t>
      </w:r>
      <w:r>
        <w:rPr>
          <w:rFonts w:ascii="Times New Roman" w:hAnsi="Times New Roman"/>
          <w:sz w:val="26"/>
        </w:rPr>
        <w:t xml:space="preserve"> сельского поселения, если иное не установлено решением Собрания депутатов </w:t>
      </w:r>
      <w:r>
        <w:rPr>
          <w:rFonts w:ascii="Times New Roman" w:hAnsi="Times New Roman"/>
          <w:sz w:val="26"/>
        </w:rPr>
        <w:t>Вареновского</w:t>
      </w:r>
      <w:r>
        <w:rPr>
          <w:rFonts w:ascii="Times New Roman" w:hAnsi="Times New Roman"/>
          <w:sz w:val="26"/>
        </w:rPr>
        <w:t xml:space="preserve"> сельского поселения.</w:t>
      </w:r>
    </w:p>
    <w:p w14:paraId="5B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 Разработка, согласование, проведение экспертизы и утверждение проектов административных регламентов осуществляются Администрацией </w:t>
      </w:r>
      <w:r>
        <w:rPr>
          <w:rFonts w:ascii="Times New Roman" w:hAnsi="Times New Roman"/>
          <w:sz w:val="26"/>
        </w:rPr>
        <w:t>Вареновского</w:t>
      </w:r>
      <w:r>
        <w:rPr>
          <w:rFonts w:ascii="Times New Roman" w:hAnsi="Times New Roman"/>
          <w:sz w:val="26"/>
        </w:rPr>
        <w:t xml:space="preserve"> сельского поселения с использованием программно-технических средств реестра услуг</w:t>
      </w:r>
      <w:r>
        <w:rPr>
          <w:rFonts w:ascii="Times New Roman" w:hAnsi="Times New Roman"/>
          <w:sz w:val="26"/>
        </w:rPr>
        <w:t>,</w:t>
      </w:r>
      <w:r>
        <w:t xml:space="preserve"> </w:t>
      </w:r>
      <w:r>
        <w:rPr>
          <w:rFonts w:ascii="Times New Roman" w:hAnsi="Times New Roman"/>
          <w:sz w:val="26"/>
        </w:rPr>
        <w:t>за исключением случая, предусмотренного пунктом 4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настоящ</w:t>
      </w:r>
      <w:r>
        <w:rPr>
          <w:rFonts w:ascii="Times New Roman" w:hAnsi="Times New Roman"/>
          <w:sz w:val="26"/>
        </w:rPr>
        <w:t>его</w:t>
      </w:r>
      <w:r>
        <w:rPr>
          <w:rFonts w:ascii="Times New Roman" w:hAnsi="Times New Roman"/>
          <w:sz w:val="26"/>
        </w:rPr>
        <w:t xml:space="preserve"> П</w:t>
      </w:r>
      <w:r>
        <w:rPr>
          <w:rFonts w:ascii="Times New Roman" w:hAnsi="Times New Roman"/>
          <w:sz w:val="26"/>
        </w:rPr>
        <w:t>орядка</w:t>
      </w:r>
      <w:r>
        <w:rPr>
          <w:rFonts w:ascii="Times New Roman" w:hAnsi="Times New Roman"/>
          <w:sz w:val="26"/>
        </w:rPr>
        <w:t>.</w:t>
      </w:r>
    </w:p>
    <w:p w14:paraId="5C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Разработка административных регламентов включает следующие этапы:</w:t>
      </w:r>
    </w:p>
    <w:p w14:paraId="5D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внесение в реестр услуг Администрацией </w:t>
      </w:r>
      <w:r>
        <w:rPr>
          <w:rFonts w:ascii="Times New Roman" w:hAnsi="Times New Roman"/>
          <w:sz w:val="26"/>
        </w:rPr>
        <w:t>Вареновского</w:t>
      </w:r>
      <w:r>
        <w:rPr>
          <w:rFonts w:ascii="Times New Roman" w:hAnsi="Times New Roman"/>
          <w:sz w:val="26"/>
        </w:rPr>
        <w:t xml:space="preserve"> сельского поселения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14:paraId="5E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преобразование сведений, указанных в подпункте «а» настоящего пункта, в машиночитаемый вид в соответствии с требованиями, предусмотренными частью 3 статьи 12 Федерального закона от 27.07.2010 № 210-ФЗ «Об организации предоставления </w:t>
      </w:r>
      <w:r>
        <w:rPr>
          <w:rFonts w:ascii="Times New Roman" w:hAnsi="Times New Roman"/>
          <w:sz w:val="26"/>
        </w:rPr>
        <w:t>муниципальных</w:t>
      </w:r>
      <w:r>
        <w:rPr>
          <w:rFonts w:ascii="Times New Roman" w:hAnsi="Times New Roman"/>
          <w:sz w:val="26"/>
        </w:rPr>
        <w:t xml:space="preserve"> и муниципальных услуг» (далее - Федеральный закон «Об организации предоставления </w:t>
      </w:r>
      <w:r>
        <w:rPr>
          <w:rFonts w:ascii="Times New Roman" w:hAnsi="Times New Roman"/>
          <w:sz w:val="26"/>
        </w:rPr>
        <w:t>муниципальных</w:t>
      </w:r>
      <w:r>
        <w:rPr>
          <w:rFonts w:ascii="Times New Roman" w:hAnsi="Times New Roman"/>
          <w:sz w:val="26"/>
        </w:rPr>
        <w:t xml:space="preserve"> и муниципальных услуг»);</w:t>
      </w:r>
    </w:p>
    <w:p w14:paraId="5F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автоматическое формирование из сведений, указанных в подпункте «б»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</w:t>
      </w:r>
      <w:r>
        <w:rPr>
          <w:rFonts w:ascii="Times New Roman" w:hAnsi="Times New Roman"/>
          <w:sz w:val="26"/>
        </w:rPr>
        <w:t xml:space="preserve"> разделом II настоящего Порядка;</w:t>
      </w:r>
    </w:p>
    <w:p w14:paraId="60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г) </w:t>
      </w:r>
      <w:r>
        <w:rPr>
          <w:rFonts w:ascii="Times New Roman" w:hAnsi="Times New Roman"/>
          <w:sz w:val="26"/>
        </w:rPr>
        <w:t xml:space="preserve">анализ, доработка (при необходимости) </w:t>
      </w:r>
      <w:r>
        <w:rPr>
          <w:rFonts w:ascii="Times New Roman" w:hAnsi="Times New Roman"/>
          <w:sz w:val="26"/>
        </w:rPr>
        <w:t xml:space="preserve">проекта </w:t>
      </w:r>
      <w:r>
        <w:rPr>
          <w:rFonts w:ascii="Times New Roman" w:hAnsi="Times New Roman"/>
          <w:sz w:val="26"/>
        </w:rPr>
        <w:t>административного регламента, сформированного в соответствии с подпунктом "в" настоящего пункта, и его загрузка в реестр услуг;</w:t>
      </w:r>
    </w:p>
    <w:p w14:paraId="61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д) </w:t>
      </w:r>
      <w:r>
        <w:rPr>
          <w:rFonts w:ascii="Times New Roman" w:hAnsi="Times New Roman"/>
          <w:sz w:val="26"/>
        </w:rPr>
        <w:t>проведение в отношении проекта административного регламента, сформированного в соответствии с подпунктом "г" настоящего пункта, процедур, предусмотренных разделами III и IV настоящих Правил.</w:t>
      </w:r>
    </w:p>
    <w:p w14:paraId="62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Сведения о муниципальной услуге, указанные в подпункте «а» пункта 6 настоящего Порядка, должны быть достаточны для:</w:t>
      </w:r>
    </w:p>
    <w:p w14:paraId="63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определения всех возможных категорий заявителей, обратившихся за одним результатом предоставления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 и объединенных общими признаками;</w:t>
      </w:r>
    </w:p>
    <w:p w14:paraId="64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услуги, а также о максимальном сроке предоставления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 (далее - вариант предоставления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услуги).</w:t>
      </w:r>
    </w:p>
    <w:p w14:paraId="65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Сведения о муниципальной услуге, преобразованные в машиночитаемый вид в соответствии с подпунктом «б» пункта 6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14:paraId="66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8. При разработке административных регламентов Администрация </w:t>
      </w:r>
      <w:r>
        <w:rPr>
          <w:rFonts w:ascii="Times New Roman" w:hAnsi="Times New Roman"/>
          <w:sz w:val="26"/>
        </w:rPr>
        <w:t>Вареновского</w:t>
      </w:r>
      <w:r>
        <w:rPr>
          <w:rFonts w:ascii="Times New Roman" w:hAnsi="Times New Roman"/>
          <w:sz w:val="26"/>
        </w:rPr>
        <w:t xml:space="preserve"> сель</w:t>
      </w:r>
      <w:r>
        <w:rPr>
          <w:rFonts w:ascii="Times New Roman" w:hAnsi="Times New Roman"/>
          <w:sz w:val="26"/>
        </w:rPr>
        <w:t xml:space="preserve">ского поселения предусматривает </w:t>
      </w:r>
      <w:r>
        <w:rPr>
          <w:rFonts w:ascii="Times New Roman" w:hAnsi="Times New Roman"/>
          <w:sz w:val="26"/>
        </w:rPr>
        <w:t xml:space="preserve">оптимизацию (повышение качества) предоставления </w:t>
      </w:r>
      <w:r>
        <w:rPr>
          <w:rFonts w:ascii="Times New Roman" w:hAnsi="Times New Roman"/>
          <w:sz w:val="26"/>
        </w:rPr>
        <w:t>муниципальных</w:t>
      </w:r>
      <w:r>
        <w:rPr>
          <w:rFonts w:ascii="Times New Roman" w:hAnsi="Times New Roman"/>
          <w:sz w:val="26"/>
        </w:rPr>
        <w:t xml:space="preserve"> услуг, в том числе возможность </w:t>
      </w:r>
      <w:r>
        <w:rPr>
          <w:rFonts w:ascii="Times New Roman" w:hAnsi="Times New Roman"/>
          <w:sz w:val="26"/>
        </w:rPr>
        <w:t xml:space="preserve">предоставления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 в упреждающем (</w:t>
      </w:r>
      <w:r>
        <w:rPr>
          <w:rFonts w:ascii="Times New Roman" w:hAnsi="Times New Roman"/>
          <w:sz w:val="26"/>
        </w:rPr>
        <w:t>проактивном</w:t>
      </w:r>
      <w:r>
        <w:rPr>
          <w:rFonts w:ascii="Times New Roman" w:hAnsi="Times New Roman"/>
          <w:sz w:val="26"/>
        </w:rPr>
        <w:t xml:space="preserve">) режиме, многоканальность и экстерриториальность получения </w:t>
      </w:r>
      <w:r>
        <w:rPr>
          <w:rFonts w:ascii="Times New Roman" w:hAnsi="Times New Roman"/>
          <w:sz w:val="26"/>
        </w:rPr>
        <w:t>муниципальных</w:t>
      </w:r>
      <w:r>
        <w:rPr>
          <w:rFonts w:ascii="Times New Roman" w:hAnsi="Times New Roman"/>
          <w:sz w:val="26"/>
        </w:rPr>
        <w:t xml:space="preserve"> услуг, описания всех вариантов предоставления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услуги, внедрение реестровой модели предоставления </w:t>
      </w:r>
      <w:r>
        <w:rPr>
          <w:rFonts w:ascii="Times New Roman" w:hAnsi="Times New Roman"/>
          <w:sz w:val="26"/>
        </w:rPr>
        <w:t>муниципальных</w:t>
      </w:r>
      <w:r>
        <w:rPr>
          <w:rFonts w:ascii="Times New Roman" w:hAnsi="Times New Roman"/>
          <w:sz w:val="26"/>
        </w:rPr>
        <w:t xml:space="preserve"> услуг, а также внедрение иных принципов предоставления </w:t>
      </w:r>
      <w:r>
        <w:rPr>
          <w:rFonts w:ascii="Times New Roman" w:hAnsi="Times New Roman"/>
          <w:sz w:val="26"/>
        </w:rPr>
        <w:t>муниципальных</w:t>
      </w:r>
      <w:r>
        <w:rPr>
          <w:rFonts w:ascii="Times New Roman" w:hAnsi="Times New Roman"/>
          <w:sz w:val="26"/>
        </w:rPr>
        <w:t xml:space="preserve"> услуг, предусмотренных Федеральным законом "Об организации предоставления </w:t>
      </w:r>
      <w:r>
        <w:rPr>
          <w:rFonts w:ascii="Times New Roman" w:hAnsi="Times New Roman"/>
          <w:sz w:val="26"/>
        </w:rPr>
        <w:t>государственных</w:t>
      </w:r>
      <w:r>
        <w:rPr>
          <w:rFonts w:ascii="Times New Roman" w:hAnsi="Times New Roman"/>
          <w:sz w:val="26"/>
        </w:rPr>
        <w:t xml:space="preserve"> и муниципальных услуг".</w:t>
      </w:r>
    </w:p>
    <w:p w14:paraId="67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9. Наименование административных регламентов определяется Администрацией </w:t>
      </w:r>
      <w:r>
        <w:rPr>
          <w:rFonts w:ascii="Times New Roman" w:hAnsi="Times New Roman"/>
          <w:sz w:val="26"/>
        </w:rPr>
        <w:t>Вареновского</w:t>
      </w:r>
      <w:r>
        <w:rPr>
          <w:rFonts w:ascii="Times New Roman" w:hAnsi="Times New Roman"/>
          <w:sz w:val="26"/>
        </w:rPr>
        <w:t xml:space="preserve"> сельского поселения с учетом формулировки нормативного правового акта, которым предусмотрена соответствующая муниципальная услуга.</w:t>
      </w:r>
    </w:p>
    <w:p w14:paraId="68000000">
      <w:pPr>
        <w:spacing w:after="120" w:line="240" w:lineRule="auto"/>
        <w:ind/>
        <w:rPr>
          <w:rFonts w:ascii="Times New Roman" w:hAnsi="Times New Roman"/>
          <w:sz w:val="26"/>
        </w:rPr>
      </w:pPr>
    </w:p>
    <w:p w14:paraId="69000000">
      <w:pPr>
        <w:spacing w:after="12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II. Требования к структуре и содержанию административных регламентов</w:t>
      </w:r>
    </w:p>
    <w:p w14:paraId="6A000000">
      <w:pPr>
        <w:spacing w:after="120" w:line="240" w:lineRule="auto"/>
        <w:ind/>
        <w:rPr>
          <w:rFonts w:ascii="Times New Roman" w:hAnsi="Times New Roman"/>
          <w:sz w:val="26"/>
        </w:rPr>
      </w:pPr>
    </w:p>
    <w:p w14:paraId="6B000000">
      <w:pPr>
        <w:spacing w:after="120" w:line="240" w:lineRule="auto"/>
        <w:ind w:firstLine="851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 В административный регламент включаются следующие разделы:</w:t>
      </w:r>
    </w:p>
    <w:p w14:paraId="6C000000">
      <w:pPr>
        <w:spacing w:after="120" w:line="240" w:lineRule="auto"/>
        <w:ind w:firstLine="851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общие положения;</w:t>
      </w:r>
    </w:p>
    <w:p w14:paraId="6D000000">
      <w:pPr>
        <w:spacing w:after="120" w:line="240" w:lineRule="auto"/>
        <w:ind w:firstLine="851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стандарт предоставления муниципальной услуги;</w:t>
      </w:r>
    </w:p>
    <w:p w14:paraId="6E000000">
      <w:pPr>
        <w:spacing w:after="120" w:line="240" w:lineRule="auto"/>
        <w:ind w:firstLine="851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состав, последовательность и сроки выполнения административных процедур;</w:t>
      </w:r>
    </w:p>
    <w:p w14:paraId="6F000000">
      <w:pPr>
        <w:spacing w:after="120" w:line="240" w:lineRule="auto"/>
        <w:ind w:firstLine="851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формы контроля за исполнением административного регламента;</w:t>
      </w:r>
    </w:p>
    <w:p w14:paraId="70000000">
      <w:pPr>
        <w:spacing w:after="120" w:line="240" w:lineRule="auto"/>
        <w:ind w:firstLine="851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д) досудебный (внесудебный) порядок обжалования решений и действий (бездействия) Администрации </w:t>
      </w:r>
      <w:r>
        <w:rPr>
          <w:rFonts w:ascii="Times New Roman" w:hAnsi="Times New Roman"/>
          <w:sz w:val="26"/>
        </w:rPr>
        <w:t>Вареновского</w:t>
      </w:r>
      <w:r>
        <w:rPr>
          <w:rFonts w:ascii="Times New Roman" w:hAnsi="Times New Roman"/>
          <w:sz w:val="26"/>
        </w:rPr>
        <w:t xml:space="preserve"> сельского поселения, многофункционального центра предоставления </w:t>
      </w:r>
      <w:r>
        <w:rPr>
          <w:rFonts w:ascii="Times New Roman" w:hAnsi="Times New Roman"/>
          <w:sz w:val="26"/>
        </w:rPr>
        <w:t>государственных</w:t>
      </w:r>
      <w:r>
        <w:rPr>
          <w:rFonts w:ascii="Times New Roman" w:hAnsi="Times New Roman"/>
          <w:sz w:val="26"/>
        </w:rPr>
        <w:t xml:space="preserve"> и муниципальных услуг (далее - многофункциональный центр), организаций, указанных в части 1.1 статьи 16 Федерального закона «Об организации предоставления </w:t>
      </w:r>
      <w:r>
        <w:rPr>
          <w:rFonts w:ascii="Times New Roman" w:hAnsi="Times New Roman"/>
          <w:sz w:val="26"/>
        </w:rPr>
        <w:t>государственных</w:t>
      </w:r>
      <w:r>
        <w:rPr>
          <w:rFonts w:ascii="Times New Roman" w:hAnsi="Times New Roman"/>
          <w:sz w:val="26"/>
        </w:rPr>
        <w:t xml:space="preserve"> и муниципальных услуг», а также их должностных лиц, муниципальных служащих, работников.</w:t>
      </w:r>
    </w:p>
    <w:p w14:paraId="71000000">
      <w:pPr>
        <w:spacing w:after="120" w:line="240" w:lineRule="auto"/>
        <w:ind w:firstLine="851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 В раздел «Общие положения» включаются следующие положения:</w:t>
      </w:r>
    </w:p>
    <w:p w14:paraId="72000000">
      <w:pPr>
        <w:spacing w:after="120" w:line="240" w:lineRule="auto"/>
        <w:ind w:firstLine="851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предмет регулирования административного регламента;</w:t>
      </w:r>
    </w:p>
    <w:p w14:paraId="73000000">
      <w:pPr>
        <w:spacing w:after="120" w:line="240" w:lineRule="auto"/>
        <w:ind w:firstLine="851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круг заявителей;</w:t>
      </w:r>
    </w:p>
    <w:p w14:paraId="74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</w:t>
      </w:r>
      <w:r>
        <w:rPr>
          <w:rFonts w:ascii="Times New Roman" w:hAnsi="Times New Roman"/>
          <w:sz w:val="26"/>
        </w:rPr>
        <w:t>Вареновского</w:t>
      </w:r>
      <w:r>
        <w:rPr>
          <w:rFonts w:ascii="Times New Roman" w:hAnsi="Times New Roman"/>
          <w:sz w:val="26"/>
        </w:rPr>
        <w:t xml:space="preserve"> сельского поселения (далее - профилирование), а также результата, за предоставлением которого обратился заявитель.</w:t>
      </w:r>
    </w:p>
    <w:p w14:paraId="75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12. Раздел «Стандарт предоставления муниципальной услуги» состоит из следующих подразделов:</w:t>
      </w:r>
    </w:p>
    <w:p w14:paraId="76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наименование муниципальной услуги;</w:t>
      </w:r>
    </w:p>
    <w:p w14:paraId="77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наименование органа, предоставляющего муниципальную услугу;</w:t>
      </w:r>
    </w:p>
    <w:p w14:paraId="78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результат предоставления муниципальной услуги;</w:t>
      </w:r>
    </w:p>
    <w:p w14:paraId="79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срок предоставления муниципальной услуги;</w:t>
      </w:r>
    </w:p>
    <w:p w14:paraId="7A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 правовые основания для предоставления муниципальной услуги;</w:t>
      </w:r>
    </w:p>
    <w:p w14:paraId="7B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е) исчерпывающий перечень документов, необходимых для предоставления муниципальной услуги;</w:t>
      </w:r>
    </w:p>
    <w:p w14:paraId="7C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14:paraId="7D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14:paraId="7E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и) размер платы, взимаемой с заявителя при предоставлении муниципальной услуги, и способы ее взимания;</w:t>
      </w:r>
    </w:p>
    <w:p w14:paraId="7F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14:paraId="80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л) срок регистрации запроса заявителя о предоставлении муниципальной услуги;</w:t>
      </w:r>
    </w:p>
    <w:p w14:paraId="81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м) требования к помещениям, в которых предоставляются муниципальные услуги;</w:t>
      </w:r>
    </w:p>
    <w:p w14:paraId="82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н) показатели доступности и качества муниципальной услуги;</w:t>
      </w:r>
    </w:p>
    <w:p w14:paraId="83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о)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84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13. Подраздел «Наименование органа, предоставляющего муниципальную услугу» должен включать следующие положения:</w:t>
      </w:r>
    </w:p>
    <w:p w14:paraId="85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полное наименование органа, предоставляющего муниципальную услугу;</w:t>
      </w:r>
    </w:p>
    <w:p w14:paraId="86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14:paraId="87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14. </w:t>
      </w:r>
      <w:r>
        <w:rPr>
          <w:rFonts w:ascii="Times New Roman" w:hAnsi="Times New Roman"/>
          <w:sz w:val="26"/>
        </w:rPr>
        <w:t>Подр</w:t>
      </w:r>
      <w:r>
        <w:rPr>
          <w:rFonts w:ascii="Times New Roman" w:hAnsi="Times New Roman"/>
          <w:sz w:val="26"/>
        </w:rPr>
        <w:t>аздел «</w:t>
      </w:r>
      <w:r>
        <w:rPr>
          <w:rFonts w:ascii="Times New Roman" w:hAnsi="Times New Roman"/>
          <w:sz w:val="26"/>
        </w:rPr>
        <w:t xml:space="preserve">Результат предоставления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долже</w:t>
      </w:r>
      <w:r>
        <w:rPr>
          <w:rFonts w:ascii="Times New Roman" w:hAnsi="Times New Roman"/>
          <w:sz w:val="26"/>
        </w:rPr>
        <w:t>н включать следующие положения:</w:t>
      </w:r>
    </w:p>
    <w:p w14:paraId="88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наименование результата (результатов) предоставления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услуги;</w:t>
      </w:r>
    </w:p>
    <w:p w14:paraId="89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наименование документа, содержащего решение о предоставлении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услуги, на основании которого заявителю предоставляется результат </w:t>
      </w:r>
      <w:r>
        <w:rPr>
          <w:rFonts w:ascii="Times New Roman" w:hAnsi="Times New Roman"/>
          <w:sz w:val="26"/>
        </w:rPr>
        <w:t xml:space="preserve">муниципальной </w:t>
      </w:r>
      <w:r>
        <w:rPr>
          <w:rFonts w:ascii="Times New Roman" w:hAnsi="Times New Roman"/>
          <w:sz w:val="26"/>
        </w:rPr>
        <w:t>услуги (при наличии);</w:t>
      </w:r>
    </w:p>
    <w:p w14:paraId="8A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наименование информационной системы (при наличии), в которой фиксируется факт получения заявителем результата предоставления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 (в случае если результатом предоставления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 является реестровая запись);</w:t>
      </w:r>
    </w:p>
    <w:p w14:paraId="8B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способ получения результата предоставления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услуги.</w:t>
      </w:r>
    </w:p>
    <w:p w14:paraId="8C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 Положения, указанные в пункте 14 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14:paraId="8D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14:paraId="8E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Администрации </w:t>
      </w:r>
      <w:r>
        <w:rPr>
          <w:rFonts w:ascii="Times New Roman" w:hAnsi="Times New Roman"/>
          <w:sz w:val="26"/>
        </w:rPr>
        <w:t>Вареновского</w:t>
      </w:r>
      <w:r>
        <w:rPr>
          <w:rFonts w:ascii="Times New Roman" w:hAnsi="Times New Roman"/>
          <w:sz w:val="26"/>
        </w:rPr>
        <w:t xml:space="preserve"> сельского поселения,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 </w:t>
      </w:r>
      <w:r>
        <w:rPr>
          <w:rFonts w:ascii="Times New Roman" w:hAnsi="Times New Roman"/>
          <w:sz w:val="26"/>
        </w:rPr>
        <w:t>Вареновского</w:t>
      </w:r>
      <w:r>
        <w:rPr>
          <w:rFonts w:ascii="Times New Roman" w:hAnsi="Times New Roman"/>
          <w:sz w:val="26"/>
        </w:rPr>
        <w:t xml:space="preserve"> сельского поселения;</w:t>
      </w:r>
    </w:p>
    <w:p w14:paraId="8F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федеральной государственной информационной системе «Единый портал </w:t>
      </w:r>
      <w:r>
        <w:rPr>
          <w:rFonts w:ascii="Times New Roman" w:hAnsi="Times New Roman"/>
          <w:sz w:val="26"/>
        </w:rPr>
        <w:t>государственных</w:t>
      </w:r>
      <w:r>
        <w:rPr>
          <w:rFonts w:ascii="Times New Roman" w:hAnsi="Times New Roman"/>
          <w:sz w:val="26"/>
        </w:rPr>
        <w:t xml:space="preserve"> и муниципальных услуг (функций)» (далее - Единый портал </w:t>
      </w:r>
      <w:r>
        <w:rPr>
          <w:rFonts w:ascii="Times New Roman" w:hAnsi="Times New Roman"/>
          <w:sz w:val="26"/>
        </w:rPr>
        <w:t>государственных</w:t>
      </w:r>
      <w:r>
        <w:rPr>
          <w:rFonts w:ascii="Times New Roman" w:hAnsi="Times New Roman"/>
          <w:sz w:val="26"/>
        </w:rPr>
        <w:t xml:space="preserve"> и муниципальных услуг), на официальном сайте Администрации </w:t>
      </w:r>
      <w:r>
        <w:rPr>
          <w:rFonts w:ascii="Times New Roman" w:hAnsi="Times New Roman"/>
          <w:sz w:val="26"/>
        </w:rPr>
        <w:t>Вареновского</w:t>
      </w:r>
      <w:r>
        <w:rPr>
          <w:rFonts w:ascii="Times New Roman" w:hAnsi="Times New Roman"/>
          <w:sz w:val="26"/>
        </w:rPr>
        <w:t xml:space="preserve"> сельского поселения;</w:t>
      </w:r>
    </w:p>
    <w:p w14:paraId="90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14:paraId="91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14:paraId="92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17. Подраздел «Правовые основания для предоставления муниципальной услуги» должен включать сведения о размещении на официальном сайте Администрации </w:t>
      </w:r>
      <w:r>
        <w:rPr>
          <w:rFonts w:ascii="Times New Roman" w:hAnsi="Times New Roman"/>
          <w:sz w:val="26"/>
        </w:rPr>
        <w:t>Вареновского</w:t>
      </w:r>
      <w:r>
        <w:rPr>
          <w:rFonts w:ascii="Times New Roman" w:hAnsi="Times New Roman"/>
          <w:sz w:val="26"/>
        </w:rPr>
        <w:t xml:space="preserve"> сельского поселения, а также на Едином портале </w:t>
      </w:r>
      <w:r>
        <w:rPr>
          <w:rFonts w:ascii="Times New Roman" w:hAnsi="Times New Roman"/>
          <w:sz w:val="26"/>
        </w:rPr>
        <w:t>государственных</w:t>
      </w:r>
      <w:r>
        <w:rPr>
          <w:rFonts w:ascii="Times New Roman" w:hAnsi="Times New Roman"/>
          <w:sz w:val="26"/>
        </w:rPr>
        <w:t xml:space="preserve">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Администрации </w:t>
      </w:r>
      <w:r>
        <w:rPr>
          <w:rFonts w:ascii="Times New Roman" w:hAnsi="Times New Roman"/>
          <w:sz w:val="26"/>
        </w:rPr>
        <w:t>Вареновского</w:t>
      </w:r>
      <w:r>
        <w:rPr>
          <w:rFonts w:ascii="Times New Roman" w:hAnsi="Times New Roman"/>
          <w:sz w:val="26"/>
        </w:rPr>
        <w:t xml:space="preserve"> сельского поселения, а также ее должностных лиц, муниципальных служащих, работников.</w:t>
      </w:r>
    </w:p>
    <w:p w14:paraId="93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18. </w:t>
      </w:r>
      <w:r>
        <w:rPr>
          <w:rFonts w:ascii="Times New Roman" w:hAnsi="Times New Roman"/>
          <w:sz w:val="26"/>
        </w:rPr>
        <w:t>Подраздел «</w:t>
      </w:r>
      <w:r>
        <w:rPr>
          <w:rFonts w:ascii="Times New Roman" w:hAnsi="Times New Roman"/>
          <w:sz w:val="26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услуги.</w:t>
      </w:r>
    </w:p>
    <w:p w14:paraId="94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Формы запроса о предоставлении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 и иных документов, подаваемых заявителем в связи с предоставлением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14:paraId="95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Способы п</w:t>
      </w:r>
      <w:r>
        <w:rPr>
          <w:rFonts w:ascii="Times New Roman" w:hAnsi="Times New Roman"/>
          <w:sz w:val="26"/>
        </w:rPr>
        <w:t>одачи запроса о предоставлении муниципальной</w:t>
      </w:r>
      <w:r>
        <w:rPr>
          <w:rFonts w:ascii="Times New Roman" w:hAnsi="Times New Roman"/>
          <w:sz w:val="26"/>
        </w:rPr>
        <w:t xml:space="preserve"> услуги приводятся в подразделах административного регламента, содержащих описания вариантов предоставления</w:t>
      </w:r>
      <w:r>
        <w:rPr>
          <w:rFonts w:ascii="Times New Roman" w:hAnsi="Times New Roman"/>
          <w:sz w:val="26"/>
        </w:rPr>
        <w:t xml:space="preserve"> муниципальной</w:t>
      </w:r>
      <w:r>
        <w:rPr>
          <w:rFonts w:ascii="Times New Roman" w:hAnsi="Times New Roman"/>
          <w:sz w:val="26"/>
        </w:rPr>
        <w:t xml:space="preserve"> услуги.</w:t>
      </w:r>
    </w:p>
    <w:p w14:paraId="96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19. </w:t>
      </w:r>
      <w:r>
        <w:rPr>
          <w:rFonts w:ascii="Times New Roman" w:hAnsi="Times New Roman"/>
          <w:sz w:val="26"/>
        </w:rPr>
        <w:t>Подраздел «</w:t>
      </w:r>
      <w:r>
        <w:rPr>
          <w:rFonts w:ascii="Times New Roman" w:hAnsi="Times New Roman"/>
          <w:sz w:val="26"/>
        </w:rPr>
        <w:t>Исчерпывающий перечень оснований для отказа в приеме документов, необходимых дл</w:t>
      </w:r>
      <w:r>
        <w:rPr>
          <w:rFonts w:ascii="Times New Roman" w:hAnsi="Times New Roman"/>
          <w:sz w:val="26"/>
        </w:rPr>
        <w:t>я предоставления муниципальной</w:t>
      </w:r>
      <w:r>
        <w:rPr>
          <w:rFonts w:ascii="Times New Roman" w:hAnsi="Times New Roman"/>
          <w:sz w:val="26"/>
        </w:rPr>
        <w:t xml:space="preserve"> услуги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должен </w:t>
      </w:r>
      <w:r>
        <w:rPr>
          <w:rFonts w:ascii="Times New Roman" w:hAnsi="Times New Roman"/>
          <w:sz w:val="26"/>
        </w:rPr>
        <w:t xml:space="preserve">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>
        <w:rPr>
          <w:rFonts w:ascii="Times New Roman" w:hAnsi="Times New Roman"/>
          <w:sz w:val="26"/>
        </w:rPr>
        <w:t>муниципальных</w:t>
      </w:r>
      <w:r>
        <w:rPr>
          <w:rFonts w:ascii="Times New Roman" w:hAnsi="Times New Roman"/>
          <w:sz w:val="26"/>
        </w:rPr>
        <w:t xml:space="preserve"> услуг.</w:t>
      </w:r>
    </w:p>
    <w:p w14:paraId="97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отсутствия таких оснований следует указать в тексте административного регламента на их отсутствие.</w:t>
      </w:r>
    </w:p>
    <w:p w14:paraId="98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20. </w:t>
      </w:r>
      <w:r>
        <w:rPr>
          <w:rFonts w:ascii="Times New Roman" w:hAnsi="Times New Roman"/>
          <w:sz w:val="26"/>
        </w:rPr>
        <w:t>Подраздел «</w:t>
      </w:r>
      <w:r>
        <w:rPr>
          <w:rFonts w:ascii="Times New Roman" w:hAnsi="Times New Roman"/>
          <w:sz w:val="26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/>
          <w:sz w:val="26"/>
        </w:rPr>
        <w:t xml:space="preserve">муниципальной </w:t>
      </w:r>
      <w:r>
        <w:rPr>
          <w:rFonts w:ascii="Times New Roman" w:hAnsi="Times New Roman"/>
          <w:sz w:val="26"/>
        </w:rPr>
        <w:t xml:space="preserve">услуги или отказа в предоставлении </w:t>
      </w:r>
      <w:r>
        <w:rPr>
          <w:rFonts w:ascii="Times New Roman" w:hAnsi="Times New Roman"/>
          <w:sz w:val="26"/>
        </w:rPr>
        <w:t xml:space="preserve">муниципальной </w:t>
      </w:r>
      <w:r>
        <w:rPr>
          <w:rFonts w:ascii="Times New Roman" w:hAnsi="Times New Roman"/>
          <w:sz w:val="26"/>
        </w:rPr>
        <w:t>услуги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>
        <w:rPr>
          <w:rFonts w:ascii="Times New Roman" w:hAnsi="Times New Roman"/>
          <w:sz w:val="26"/>
        </w:rPr>
        <w:t>муниципальных</w:t>
      </w:r>
      <w:r>
        <w:rPr>
          <w:rFonts w:ascii="Times New Roman" w:hAnsi="Times New Roman"/>
          <w:sz w:val="26"/>
        </w:rPr>
        <w:t xml:space="preserve"> услуг. В случае отсутствия таких оснований следует указать в тексте административного регламента на их отсутствие.</w:t>
      </w:r>
    </w:p>
    <w:p w14:paraId="99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/>
          <w:sz w:val="26"/>
        </w:rPr>
        <w:t xml:space="preserve">муниципальной </w:t>
      </w:r>
      <w:r>
        <w:rPr>
          <w:rFonts w:ascii="Times New Roman" w:hAnsi="Times New Roman"/>
          <w:sz w:val="26"/>
        </w:rPr>
        <w:t xml:space="preserve">услуги указывается в случае, если возможность приостановления предоставления </w:t>
      </w:r>
      <w:r>
        <w:rPr>
          <w:rFonts w:ascii="Times New Roman" w:hAnsi="Times New Roman"/>
          <w:sz w:val="26"/>
        </w:rPr>
        <w:t xml:space="preserve">муниципальной услуги </w:t>
      </w:r>
      <w:r>
        <w:rPr>
          <w:rFonts w:ascii="Times New Roman" w:hAnsi="Times New Roman"/>
          <w:sz w:val="26"/>
        </w:rPr>
        <w:t>предусмотрена законодательством Российской Федерации.</w:t>
      </w:r>
    </w:p>
    <w:p w14:paraId="9A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21.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14:paraId="9B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сведения о размещении на Едином портале </w:t>
      </w:r>
      <w:r>
        <w:rPr>
          <w:rFonts w:ascii="Times New Roman" w:hAnsi="Times New Roman"/>
          <w:sz w:val="26"/>
        </w:rPr>
        <w:t>государственных</w:t>
      </w:r>
      <w:r>
        <w:rPr>
          <w:rFonts w:ascii="Times New Roman" w:hAnsi="Times New Roman"/>
          <w:sz w:val="26"/>
        </w:rPr>
        <w:t xml:space="preserve"> и муниципальных услуг информации о размере государственной пошлины или иной платы, взимаемой за предоставление муниципальной услуги;</w:t>
      </w:r>
    </w:p>
    <w:p w14:paraId="9C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 </w:t>
      </w:r>
      <w:r>
        <w:rPr>
          <w:rFonts w:ascii="Times New Roman" w:hAnsi="Times New Roman"/>
          <w:sz w:val="26"/>
        </w:rPr>
        <w:t>Вареновского</w:t>
      </w:r>
      <w:r>
        <w:rPr>
          <w:rFonts w:ascii="Times New Roman" w:hAnsi="Times New Roman"/>
          <w:sz w:val="26"/>
        </w:rPr>
        <w:t xml:space="preserve"> сельского поселения.</w:t>
      </w:r>
    </w:p>
    <w:p w14:paraId="9D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22. </w:t>
      </w:r>
      <w:r>
        <w:rPr>
          <w:rFonts w:ascii="Times New Roman" w:hAnsi="Times New Roman"/>
          <w:sz w:val="26"/>
        </w:rPr>
        <w:t xml:space="preserve">Подраздел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Требования к помещениям, в которых предоставляются </w:t>
      </w:r>
      <w:r>
        <w:rPr>
          <w:rFonts w:ascii="Times New Roman" w:hAnsi="Times New Roman"/>
          <w:sz w:val="26"/>
        </w:rPr>
        <w:t>муниципальные</w:t>
      </w:r>
      <w:r>
        <w:rPr>
          <w:rFonts w:ascii="Times New Roman" w:hAnsi="Times New Roman"/>
          <w:sz w:val="26"/>
        </w:rPr>
        <w:t xml:space="preserve"> услуги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должен включать сведения о размещении на официальном сайте </w:t>
      </w:r>
      <w:r>
        <w:rPr>
          <w:rFonts w:ascii="Times New Roman" w:hAnsi="Times New Roman"/>
          <w:sz w:val="26"/>
        </w:rPr>
        <w:t xml:space="preserve">Администрации Вареновского </w:t>
      </w:r>
      <w:r>
        <w:rPr>
          <w:rFonts w:ascii="Times New Roman" w:hAnsi="Times New Roman"/>
          <w:sz w:val="26"/>
        </w:rPr>
        <w:t xml:space="preserve">органа,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9E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23. </w:t>
      </w:r>
      <w:r>
        <w:rPr>
          <w:rFonts w:ascii="Times New Roman" w:hAnsi="Times New Roman"/>
          <w:sz w:val="26"/>
        </w:rPr>
        <w:t xml:space="preserve">Подраздел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Показатели качества и доступности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должен включать сведения о размещении на официальном сайте</w:t>
      </w:r>
      <w:r>
        <w:rPr>
          <w:rFonts w:ascii="Times New Roman" w:hAnsi="Times New Roman"/>
          <w:sz w:val="26"/>
        </w:rPr>
        <w:t xml:space="preserve"> Администрации Вареновского сельского поселения</w:t>
      </w:r>
      <w:r>
        <w:rPr>
          <w:rFonts w:ascii="Times New Roman" w:hAnsi="Times New Roman"/>
          <w:sz w:val="26"/>
        </w:rPr>
        <w:t xml:space="preserve">, а также на Едином портале государственных и муниципальных услуг перечня показателей качества и доступности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услуги, в том числе о доступности электронных форм документов, необходимых для предоставления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услуги, возможности подачи запроса на получение </w:t>
      </w:r>
      <w:r>
        <w:rPr>
          <w:rFonts w:ascii="Times New Roman" w:hAnsi="Times New Roman"/>
          <w:sz w:val="26"/>
        </w:rPr>
        <w:t xml:space="preserve">муниципальной </w:t>
      </w:r>
      <w:r>
        <w:rPr>
          <w:rFonts w:ascii="Times New Roman" w:hAnsi="Times New Roman"/>
          <w:sz w:val="26"/>
        </w:rPr>
        <w:t xml:space="preserve">услуги и документов в электронной форме, своевременности предоставления </w:t>
      </w:r>
      <w:r>
        <w:rPr>
          <w:rFonts w:ascii="Times New Roman" w:hAnsi="Times New Roman"/>
          <w:sz w:val="26"/>
        </w:rPr>
        <w:t xml:space="preserve">муниципальной </w:t>
      </w:r>
      <w:r>
        <w:rPr>
          <w:rFonts w:ascii="Times New Roman" w:hAnsi="Times New Roman"/>
          <w:sz w:val="26"/>
        </w:rPr>
        <w:t xml:space="preserve">услуги (отсутствии нарушений сроков предоставления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услуги), предоставлении </w:t>
      </w:r>
      <w:r>
        <w:rPr>
          <w:rFonts w:ascii="Times New Roman" w:hAnsi="Times New Roman"/>
          <w:sz w:val="26"/>
        </w:rPr>
        <w:t xml:space="preserve">муниципальной </w:t>
      </w:r>
      <w:r>
        <w:rPr>
          <w:rFonts w:ascii="Times New Roman" w:hAnsi="Times New Roman"/>
          <w:sz w:val="26"/>
        </w:rPr>
        <w:t xml:space="preserve">услуги в соответствии с вариантом предоставления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услуги, доступности инструментов совершения в электронном виде платежей, необходимых для получения </w:t>
      </w:r>
      <w:r>
        <w:rPr>
          <w:rFonts w:ascii="Times New Roman" w:hAnsi="Times New Roman"/>
          <w:sz w:val="26"/>
        </w:rPr>
        <w:t xml:space="preserve">муниципальной </w:t>
      </w:r>
      <w:r>
        <w:rPr>
          <w:rFonts w:ascii="Times New Roman" w:hAnsi="Times New Roman"/>
          <w:sz w:val="26"/>
        </w:rPr>
        <w:t xml:space="preserve">услуги, удобстве информирования заявителя о ходе предоставления </w:t>
      </w:r>
      <w:r>
        <w:rPr>
          <w:rFonts w:ascii="Times New Roman" w:hAnsi="Times New Roman"/>
          <w:sz w:val="26"/>
        </w:rPr>
        <w:t xml:space="preserve">муниципальной </w:t>
      </w:r>
      <w:r>
        <w:rPr>
          <w:rFonts w:ascii="Times New Roman" w:hAnsi="Times New Roman"/>
          <w:sz w:val="26"/>
        </w:rPr>
        <w:t>услуги, а также получения результата предоставления услуги.</w:t>
      </w:r>
    </w:p>
    <w:p w14:paraId="9F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24. В подраздел «Иные требования к предоставлению муниципальной услуги» включаются следующие положения:</w:t>
      </w:r>
    </w:p>
    <w:p w14:paraId="A0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перечень услуг, которые являются необходимыми и обязательными для предоставления муниципальной услуги;</w:t>
      </w:r>
    </w:p>
    <w:p w14:paraId="A1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</w:t>
      </w:r>
      <w:r>
        <w:rPr>
          <w:rFonts w:ascii="Times New Roman" w:hAnsi="Times New Roman"/>
          <w:sz w:val="26"/>
        </w:rPr>
        <w:t>наличие или отсутствие платы за предоставление указанных в подпункте "а" настоящего пункта услуг;</w:t>
      </w:r>
    </w:p>
    <w:p w14:paraId="A2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перечень информационных систем, используемых для предоставления муниципальной услуги.</w:t>
      </w:r>
    </w:p>
    <w:p w14:paraId="A3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25.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14:paraId="A4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</w:t>
      </w:r>
      <w:r>
        <w:rPr>
          <w:rFonts w:ascii="Times New Roman" w:hAnsi="Times New Roman"/>
          <w:sz w:val="26"/>
        </w:rPr>
        <w:t xml:space="preserve">перечень вариантов предоставления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услуги, включающий в том числе варианты предоставления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 (при необходимости), а также порядок оставления запроса заявителя о предоставлении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 без рассмотрения (при необходимости);</w:t>
      </w:r>
    </w:p>
    <w:p w14:paraId="A5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описание административной процедуры профилирования заявителя;</w:t>
      </w:r>
    </w:p>
    <w:p w14:paraId="A6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подразделы, содержащие описание вариантов предоставления муниципальной услуги.</w:t>
      </w:r>
    </w:p>
    <w:p w14:paraId="A7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26.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14:paraId="A8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A9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27.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 «а» пункта 25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14:paraId="AA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28.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14:paraId="AB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14:paraId="AC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14:paraId="AD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14:paraId="AE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) органы, участвующие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14:paraId="AF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) возможность (невозможность) приема органом,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14:paraId="B0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центре.</w:t>
      </w:r>
    </w:p>
    <w:p w14:paraId="B1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29. </w:t>
      </w:r>
      <w:r>
        <w:rPr>
          <w:rFonts w:ascii="Times New Roman" w:hAnsi="Times New Roman"/>
          <w:sz w:val="26"/>
        </w:rPr>
        <w:t>В описание административной процедуры межведомственного информационного взаимодействия включаются:</w:t>
      </w:r>
    </w:p>
    <w:p w14:paraId="B2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14:paraId="B3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взаимодействия".</w:t>
      </w:r>
    </w:p>
    <w:p w14:paraId="B4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30. В описание административной процедуры приостановления предоставления муниципальной услуги включаются следующие положения:</w:t>
      </w:r>
    </w:p>
    <w:p w14:paraId="B5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отсутствие.</w:t>
      </w:r>
    </w:p>
    <w:p w14:paraId="B6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состав и содержание осуществляемых при приостановлении предоставления муниципальной услуги административных действий.</w:t>
      </w:r>
    </w:p>
    <w:p w14:paraId="B7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перечень оснований для возобновления предоставления муниципальной услуги</w:t>
      </w:r>
      <w:r>
        <w:rPr>
          <w:rFonts w:ascii="Times New Roman" w:hAnsi="Times New Roman"/>
          <w:sz w:val="26"/>
        </w:rPr>
        <w:t>;</w:t>
      </w:r>
    </w:p>
    <w:p w14:paraId="B8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г) срок приостановления предоставления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услуги.</w:t>
      </w:r>
    </w:p>
    <w:p w14:paraId="B9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31.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14:paraId="BA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</w:t>
      </w:r>
      <w:r>
        <w:rPr>
          <w:rFonts w:ascii="Times New Roman" w:hAnsi="Times New Roman"/>
          <w:sz w:val="26"/>
        </w:rPr>
        <w:t xml:space="preserve">основания для отказа в предоставлении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услуги, а в случае их отсутствия - указание на их отсутствие;</w:t>
      </w:r>
    </w:p>
    <w:p w14:paraId="BB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срок принятия решения о предоставлении (об отказе в предоставлении) муниципальной услуги, исчисляемый с даты получения </w:t>
      </w:r>
      <w:r>
        <w:rPr>
          <w:rFonts w:ascii="Times New Roman" w:hAnsi="Times New Roman"/>
          <w:sz w:val="26"/>
        </w:rPr>
        <w:t>Администрацией Вареновского сельского поселения</w:t>
      </w:r>
      <w:r>
        <w:rPr>
          <w:rFonts w:ascii="Times New Roman" w:hAnsi="Times New Roman"/>
          <w:sz w:val="26"/>
        </w:rPr>
        <w:t xml:space="preserve"> всех сведений, необходимых для принятия решения.</w:t>
      </w:r>
    </w:p>
    <w:p w14:paraId="BC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32. В описание административной процедуры предоставления результата муниципальной услуги включаются следующие положения:</w:t>
      </w:r>
    </w:p>
    <w:p w14:paraId="BD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способы предоставления результата муниципальной услуги;</w:t>
      </w:r>
    </w:p>
    <w:p w14:paraId="BE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14:paraId="BF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возможность (невозможность) предоставления </w:t>
      </w:r>
      <w:r>
        <w:rPr>
          <w:rFonts w:ascii="Times New Roman" w:hAnsi="Times New Roman"/>
          <w:sz w:val="26"/>
        </w:rPr>
        <w:t>Администрацией Вареновского сельского поселения</w:t>
      </w:r>
      <w:r>
        <w:rPr>
          <w:rFonts w:ascii="Times New Roman" w:hAnsi="Times New Roman"/>
          <w:sz w:val="26"/>
        </w:rPr>
        <w:t xml:space="preserve"> или многофункциональным центром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C0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33. В описание административной процедуры получения дополнительных сведений от заявителя включаются следующие положения:</w:t>
      </w:r>
    </w:p>
    <w:p w14:paraId="C1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14:paraId="C2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срок, необходимый для получения таких документов и (или) информации;</w:t>
      </w:r>
    </w:p>
    <w:p w14:paraId="C3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14:paraId="C4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г) перечень федеральных органов исполнительной власти, </w:t>
      </w:r>
      <w:r>
        <w:rPr>
          <w:rFonts w:ascii="Times New Roman" w:hAnsi="Times New Roman"/>
          <w:sz w:val="26"/>
        </w:rPr>
        <w:t xml:space="preserve">государственных корпораций, </w:t>
      </w:r>
      <w:r>
        <w:rPr>
          <w:rFonts w:ascii="Times New Roman" w:hAnsi="Times New Roman"/>
          <w:sz w:val="26"/>
        </w:rPr>
        <w:t xml:space="preserve">органов </w:t>
      </w:r>
      <w:r>
        <w:rPr>
          <w:rFonts w:ascii="Times New Roman" w:hAnsi="Times New Roman"/>
          <w:sz w:val="26"/>
        </w:rPr>
        <w:t xml:space="preserve">государственных и </w:t>
      </w:r>
      <w:r>
        <w:rPr>
          <w:rFonts w:ascii="Times New Roman" w:hAnsi="Times New Roman"/>
          <w:sz w:val="26"/>
        </w:rPr>
        <w:t>муниципальных внебюджетных фондов, органов исполнительн</w:t>
      </w:r>
      <w:r>
        <w:rPr>
          <w:rFonts w:ascii="Times New Roman" w:hAnsi="Times New Roman"/>
          <w:sz w:val="26"/>
        </w:rPr>
        <w:t>ой</w:t>
      </w:r>
      <w:r>
        <w:rPr>
          <w:rFonts w:ascii="Times New Roman" w:hAnsi="Times New Roman"/>
          <w:sz w:val="26"/>
        </w:rPr>
        <w:t xml:space="preserve"> власти субъектов Российской Федерации и органов местного самоуправления, участвующих в административной </w:t>
      </w:r>
      <w:r>
        <w:rPr>
          <w:rFonts w:ascii="Times New Roman" w:hAnsi="Times New Roman"/>
          <w:sz w:val="26"/>
        </w:rPr>
        <w:t>процедуре, в случае, если</w:t>
      </w:r>
      <w:r>
        <w:rPr>
          <w:rFonts w:ascii="Times New Roman" w:hAnsi="Times New Roman"/>
          <w:sz w:val="26"/>
        </w:rPr>
        <w:t xml:space="preserve"> они известны (при необходимости).</w:t>
      </w:r>
    </w:p>
    <w:p w14:paraId="C5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34. </w:t>
      </w:r>
      <w:r>
        <w:rPr>
          <w:rFonts w:ascii="Times New Roman" w:hAnsi="Times New Roman"/>
          <w:sz w:val="26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услуги) (далее - процедура оценки), включаются следующие положения:</w:t>
      </w:r>
    </w:p>
    <w:p w14:paraId="C6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наименование и продолжительность процедуры оценки;</w:t>
      </w:r>
    </w:p>
    <w:p w14:paraId="C7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субъекты, проводящие процедуру оценки;</w:t>
      </w:r>
    </w:p>
    <w:p w14:paraId="C8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C9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объект (объекты) процедуры оценки;</w:t>
      </w:r>
    </w:p>
    <w:p w14:paraId="CA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место проведения процедуры оценки (при наличии);</w:t>
      </w:r>
    </w:p>
    <w:p w14:paraId="CB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 наименование документа, являющегося результатом процедуры оценки (при наличии).</w:t>
      </w:r>
    </w:p>
    <w:p w14:paraId="CC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35. </w:t>
      </w:r>
      <w:r>
        <w:rPr>
          <w:rFonts w:ascii="Times New Roman" w:hAnsi="Times New Roman"/>
          <w:sz w:val="26"/>
        </w:rPr>
        <w:t xml:space="preserve">В описание административной процедуры, предполагающей осуществляемое после принятия решения о предоставлении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14:paraId="CD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способ распределения ограниченного ресурса;</w:t>
      </w:r>
    </w:p>
    <w:p w14:paraId="CE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услуги.</w:t>
      </w:r>
    </w:p>
    <w:p w14:paraId="CF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. В случае если вариант предоставления муниципальной услуги предполагает предоставление муниципальной услуги в упреждающем (</w:t>
      </w:r>
      <w:r>
        <w:rPr>
          <w:rFonts w:ascii="Times New Roman" w:hAnsi="Times New Roman"/>
          <w:sz w:val="26"/>
        </w:rPr>
        <w:t>проактивном</w:t>
      </w:r>
      <w:r>
        <w:rPr>
          <w:rFonts w:ascii="Times New Roman" w:hAnsi="Times New Roman"/>
          <w:sz w:val="26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14:paraId="D0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) указание на необходимость предварительной подачи заявителем запроса о предоставлении ему данной муниципальной услуги в упреждающем (</w:t>
      </w:r>
      <w:r>
        <w:rPr>
          <w:rFonts w:ascii="Times New Roman" w:hAnsi="Times New Roman"/>
          <w:sz w:val="26"/>
        </w:rPr>
        <w:t>проактивном</w:t>
      </w:r>
      <w:r>
        <w:rPr>
          <w:rFonts w:ascii="Times New Roman" w:hAnsi="Times New Roman"/>
          <w:sz w:val="26"/>
        </w:rPr>
        <w:t xml:space="preserve">) режиме или подачи заявителем запроса о предоставлении данной муниципальной услуги после осуществления </w:t>
      </w:r>
      <w:r>
        <w:rPr>
          <w:rFonts w:ascii="Times New Roman" w:hAnsi="Times New Roman"/>
          <w:sz w:val="26"/>
        </w:rPr>
        <w:t xml:space="preserve">Администрацией Вареновского сельского поселения </w:t>
      </w:r>
      <w:r>
        <w:rPr>
          <w:rFonts w:ascii="Times New Roman" w:hAnsi="Times New Roman"/>
          <w:sz w:val="26"/>
        </w:rPr>
        <w:t xml:space="preserve">мероприятий в соответствии с пунктом 1 части 1 статьи 7.3 Федерального закона «Об организации предоставления </w:t>
      </w:r>
      <w:r>
        <w:rPr>
          <w:rFonts w:ascii="Times New Roman" w:hAnsi="Times New Roman"/>
          <w:sz w:val="26"/>
        </w:rPr>
        <w:t>государственных</w:t>
      </w:r>
      <w:r>
        <w:rPr>
          <w:rFonts w:ascii="Times New Roman" w:hAnsi="Times New Roman"/>
          <w:sz w:val="26"/>
        </w:rPr>
        <w:t xml:space="preserve"> и муниципальных услуг»;</w:t>
      </w:r>
    </w:p>
    <w:p w14:paraId="D1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</w:t>
      </w:r>
      <w:r>
        <w:rPr>
          <w:rFonts w:ascii="Times New Roman" w:hAnsi="Times New Roman"/>
          <w:sz w:val="26"/>
        </w:rPr>
        <w:t xml:space="preserve">) сведения о юридическом факте, поступление которых в информационную систему </w:t>
      </w:r>
      <w:r>
        <w:rPr>
          <w:rFonts w:ascii="Times New Roman" w:hAnsi="Times New Roman"/>
          <w:sz w:val="26"/>
        </w:rPr>
        <w:t>Администрации Вареновского сельского поселения</w:t>
      </w:r>
      <w:r>
        <w:rPr>
          <w:rFonts w:ascii="Times New Roman" w:hAnsi="Times New Roman"/>
          <w:sz w:val="26"/>
        </w:rPr>
        <w:t xml:space="preserve"> является основанием для предоставления заявителю данной муниципальной услуги в упреждающем (</w:t>
      </w:r>
      <w:r>
        <w:rPr>
          <w:rFonts w:ascii="Times New Roman" w:hAnsi="Times New Roman"/>
          <w:sz w:val="26"/>
        </w:rPr>
        <w:t>проактивном</w:t>
      </w:r>
      <w:r>
        <w:rPr>
          <w:rFonts w:ascii="Times New Roman" w:hAnsi="Times New Roman"/>
          <w:sz w:val="26"/>
        </w:rPr>
        <w:t>) режиме;</w:t>
      </w:r>
    </w:p>
    <w:p w14:paraId="D2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) наименование информационной системы, из которой должны поступить сведения, указанные в подпункте </w:t>
      </w:r>
      <w:r>
        <w:rPr>
          <w:rFonts w:ascii="Times New Roman" w:hAnsi="Times New Roman"/>
          <w:sz w:val="26"/>
        </w:rPr>
        <w:t>«б</w:t>
      </w:r>
      <w:r>
        <w:rPr>
          <w:rFonts w:ascii="Times New Roman" w:hAnsi="Times New Roman"/>
          <w:sz w:val="26"/>
        </w:rPr>
        <w:t xml:space="preserve"> настоящего пункта, а также информационной системы </w:t>
      </w:r>
      <w:r>
        <w:rPr>
          <w:rFonts w:ascii="Times New Roman" w:hAnsi="Times New Roman"/>
          <w:sz w:val="26"/>
        </w:rPr>
        <w:t xml:space="preserve">Администрации Вареновского сельского поселения, </w:t>
      </w:r>
      <w:r>
        <w:rPr>
          <w:rFonts w:ascii="Times New Roman" w:hAnsi="Times New Roman"/>
          <w:sz w:val="26"/>
        </w:rPr>
        <w:t>в которую должны поступить данные сведения;</w:t>
      </w:r>
    </w:p>
    <w:p w14:paraId="D3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 xml:space="preserve">) состав, последовательность и сроки выполнения административных процедур, осуществляемых </w:t>
      </w:r>
      <w:r>
        <w:rPr>
          <w:rFonts w:ascii="Times New Roman" w:hAnsi="Times New Roman"/>
          <w:sz w:val="26"/>
        </w:rPr>
        <w:t>Администрацией Вареновского сельского поселения</w:t>
      </w:r>
      <w:r>
        <w:rPr>
          <w:rFonts w:ascii="Times New Roman" w:hAnsi="Times New Roman"/>
          <w:sz w:val="26"/>
        </w:rPr>
        <w:t xml:space="preserve">, после поступления в информационную систему </w:t>
      </w:r>
      <w:r>
        <w:rPr>
          <w:rFonts w:ascii="Times New Roman" w:hAnsi="Times New Roman"/>
          <w:sz w:val="26"/>
        </w:rPr>
        <w:t>Администрации Вареновского сельского поселения</w:t>
      </w:r>
      <w:r>
        <w:rPr>
          <w:rFonts w:ascii="Times New Roman" w:hAnsi="Times New Roman"/>
          <w:sz w:val="26"/>
        </w:rPr>
        <w:t xml:space="preserve"> сведений, указанных в подпункте </w:t>
      </w:r>
      <w:r>
        <w:rPr>
          <w:rFonts w:ascii="Times New Roman" w:hAnsi="Times New Roman"/>
          <w:sz w:val="26"/>
        </w:rPr>
        <w:t>«б»</w:t>
      </w:r>
      <w:r>
        <w:rPr>
          <w:rFonts w:ascii="Times New Roman" w:hAnsi="Times New Roman"/>
          <w:sz w:val="26"/>
        </w:rPr>
        <w:t xml:space="preserve"> настоящего пункта.</w:t>
      </w:r>
    </w:p>
    <w:p w14:paraId="D4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>. Раздел «Формы контроля за исполнением административного регламента» состоит из следующих подразделов:</w:t>
      </w:r>
    </w:p>
    <w:p w14:paraId="D5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14:paraId="D6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14:paraId="D7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ответственность должностных лиц </w:t>
      </w:r>
      <w:r>
        <w:rPr>
          <w:rFonts w:ascii="Times New Roman" w:hAnsi="Times New Roman"/>
          <w:sz w:val="26"/>
        </w:rPr>
        <w:t>Администрации Вареновского сельского поселения</w:t>
      </w:r>
      <w:r>
        <w:rPr>
          <w:rFonts w:ascii="Times New Roman" w:hAnsi="Times New Roman"/>
          <w:sz w:val="26"/>
        </w:rPr>
        <w:t xml:space="preserve"> за решения и действия (бездействие), принимаемые (осуществляемые) ими в ходе предоставления муниципальной услуги;</w:t>
      </w:r>
    </w:p>
    <w:p w14:paraId="D8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D9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 xml:space="preserve">. Раздел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</w:t>
      </w:r>
      <w:r>
        <w:rPr>
          <w:rFonts w:ascii="Times New Roman" w:hAnsi="Times New Roman"/>
          <w:sz w:val="26"/>
        </w:rPr>
        <w:t>муниципальных</w:t>
      </w:r>
      <w:r>
        <w:rPr>
          <w:rFonts w:ascii="Times New Roman" w:hAnsi="Times New Roman"/>
          <w:sz w:val="26"/>
        </w:rPr>
        <w:t xml:space="preserve">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14:paraId="DA000000">
      <w:pPr>
        <w:spacing w:after="120" w:line="240" w:lineRule="auto"/>
        <w:ind/>
        <w:rPr>
          <w:rFonts w:ascii="Times New Roman" w:hAnsi="Times New Roman"/>
          <w:sz w:val="26"/>
        </w:rPr>
      </w:pPr>
    </w:p>
    <w:p w14:paraId="DB000000">
      <w:pPr>
        <w:spacing w:after="12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III. Порядок согласования и утверждения административных регламентов</w:t>
      </w:r>
    </w:p>
    <w:p w14:paraId="DC000000">
      <w:pPr>
        <w:spacing w:after="120" w:line="240" w:lineRule="auto"/>
        <w:ind/>
        <w:jc w:val="center"/>
        <w:rPr>
          <w:rFonts w:ascii="Times New Roman" w:hAnsi="Times New Roman"/>
          <w:sz w:val="26"/>
        </w:rPr>
      </w:pPr>
    </w:p>
    <w:p w14:paraId="DD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Проект административного регламента формируется </w:t>
      </w:r>
      <w:r>
        <w:rPr>
          <w:rFonts w:ascii="Times New Roman" w:hAnsi="Times New Roman"/>
          <w:sz w:val="26"/>
        </w:rPr>
        <w:t>Администрацией Вареновского сельского поселения</w:t>
      </w:r>
      <w:r>
        <w:rPr>
          <w:rFonts w:ascii="Times New Roman" w:hAnsi="Times New Roman"/>
          <w:sz w:val="26"/>
        </w:rPr>
        <w:t xml:space="preserve"> в порядке, предусмотренном пунктом 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настоящ</w:t>
      </w:r>
      <w:r>
        <w:rPr>
          <w:rFonts w:ascii="Times New Roman" w:hAnsi="Times New Roman"/>
          <w:sz w:val="26"/>
        </w:rPr>
        <w:t xml:space="preserve">его </w:t>
      </w: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орядка</w:t>
      </w:r>
      <w:r>
        <w:rPr>
          <w:rFonts w:ascii="Times New Roman" w:hAnsi="Times New Roman"/>
          <w:sz w:val="26"/>
        </w:rPr>
        <w:t>.</w:t>
      </w:r>
    </w:p>
    <w:p w14:paraId="DE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40</w:t>
      </w:r>
      <w:r>
        <w:rPr>
          <w:rFonts w:ascii="Times New Roman" w:hAnsi="Times New Roman"/>
          <w:sz w:val="26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14:paraId="DF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органам, предоставляющим муниципальные услуги;</w:t>
      </w:r>
    </w:p>
    <w:p w14:paraId="E0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14:paraId="E1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уполномоченному на проведение экспертизы проекта административного регламента должностному лицу органа, предоставляющего муниципальные услуги (далее – должностное лицо, уполномоченное на проведение экспертизы).</w:t>
      </w:r>
    </w:p>
    <w:p w14:paraId="E2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41</w:t>
      </w:r>
      <w:r>
        <w:rPr>
          <w:rFonts w:ascii="Times New Roman" w:hAnsi="Times New Roman"/>
          <w:sz w:val="26"/>
        </w:rPr>
        <w:t>. Органы, участвующие в согласовании, а также должностное лицо, уполномоченное на проведение экспертизы,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14:paraId="E3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42</w:t>
      </w:r>
      <w:r>
        <w:rPr>
          <w:rFonts w:ascii="Times New Roman" w:hAnsi="Times New Roman"/>
          <w:sz w:val="26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14:paraId="E4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43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Согласование проектов административных регламентов с федеральными органами исполнительной власти, осуществляющими виды деятельности, указанные в пунктах 1 - 5 и 7 части 2.3 статьи 1 Федерального закона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, может осуществляться письмами, подписанными руководителем (заместителем руководителя) согласующего федерального органа исполнительной власти, с последующим приложением к проекту административного регламента в реестре услуг копий таких писем, подтверждающих согласование, которые не должны содержать замечания, или сведений о получении проекта нормативного правового акта такими органами (дата поступления и входящий номер) в случае несогласования нормативного правового акта в сроки, предусмотренные пунктом 3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1009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Об утверждении Правил подготовки нормативных правовых актов федеральных органов исполнительной власти и их государственной регистрации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.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(в том числе не подписанного в установленный срок руководителем (заместителем руководителя) органа, с которым имеются неурегулированные разногласия) с приложением позиции, содержащей замечания, и сведений о получении протокола согласительного совещания органом, замечания которого не учтены (дата поступления и входящий номер).</w:t>
      </w:r>
    </w:p>
    <w:p w14:paraId="E5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44. </w:t>
      </w:r>
      <w:r>
        <w:rPr>
          <w:rFonts w:ascii="Times New Roman" w:hAnsi="Times New Roman"/>
          <w:sz w:val="26"/>
        </w:rPr>
        <w:t xml:space="preserve">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regulation.gov.ru в информационно-телекоммуникационной сети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Интернет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посредством интеграции с реестром услуг.</w:t>
      </w:r>
    </w:p>
    <w:p w14:paraId="E6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14:paraId="E7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14:paraId="E8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(за исключением случая, когда такое согласование может не осуществляться в соответствии с пунктом 4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настоящ</w:t>
      </w:r>
      <w:r>
        <w:rPr>
          <w:rFonts w:ascii="Times New Roman" w:hAnsi="Times New Roman"/>
          <w:sz w:val="26"/>
        </w:rPr>
        <w:t>его</w:t>
      </w:r>
      <w:r>
        <w:rPr>
          <w:rFonts w:ascii="Times New Roman" w:hAnsi="Times New Roman"/>
          <w:sz w:val="26"/>
        </w:rPr>
        <w:t xml:space="preserve"> П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>ядка)</w:t>
      </w:r>
      <w:r>
        <w:rPr>
          <w:rFonts w:ascii="Times New Roman" w:hAnsi="Times New Roman"/>
          <w:sz w:val="26"/>
        </w:rPr>
        <w:t xml:space="preserve"> и являющийся приложением к листу согласования.</w:t>
      </w:r>
    </w:p>
    <w:p w14:paraId="E9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46. </w:t>
      </w:r>
      <w:r>
        <w:rPr>
          <w:rFonts w:ascii="Times New Roman" w:hAnsi="Times New Roman"/>
          <w:sz w:val="26"/>
        </w:rPr>
        <w:t xml:space="preserve">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>
        <w:rPr>
          <w:rFonts w:ascii="Times New Roman" w:hAnsi="Times New Roman"/>
          <w:sz w:val="26"/>
        </w:rPr>
        <w:t>Администрация Вареновского сельского поселения</w:t>
      </w:r>
      <w:r>
        <w:rPr>
          <w:rFonts w:ascii="Times New Roman" w:hAnsi="Times New Roman"/>
          <w:sz w:val="26"/>
        </w:rPr>
        <w:t xml:space="preserve"> рассматривает поступившие замечания.</w:t>
      </w:r>
    </w:p>
    <w:p w14:paraId="EA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</w:t>
      </w:r>
      <w:r>
        <w:rPr>
          <w:rFonts w:ascii="Times New Roman" w:hAnsi="Times New Roman"/>
          <w:sz w:val="26"/>
        </w:rPr>
        <w:t>Администрацией Вареновского сельского поселения</w:t>
      </w:r>
      <w:r>
        <w:rPr>
          <w:rFonts w:ascii="Times New Roman" w:hAnsi="Times New Roman"/>
          <w:sz w:val="26"/>
        </w:rPr>
        <w:t xml:space="preserve"> в </w:t>
      </w:r>
      <w:r>
        <w:rPr>
          <w:rFonts w:ascii="Times New Roman" w:hAnsi="Times New Roman"/>
          <w:sz w:val="26"/>
        </w:rPr>
        <w:t xml:space="preserve">соответствии с Федеральным законом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.</w:t>
      </w:r>
    </w:p>
    <w:p w14:paraId="EB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согласия с замечаниями, представленными органами, участвующими в согласовании, </w:t>
      </w:r>
      <w:r>
        <w:rPr>
          <w:rFonts w:ascii="Times New Roman" w:hAnsi="Times New Roman"/>
          <w:sz w:val="26"/>
        </w:rPr>
        <w:t>Администрация Вареновского сельского поселения</w:t>
      </w:r>
      <w:r>
        <w:rPr>
          <w:rFonts w:ascii="Times New Roman" w:hAnsi="Times New Roman"/>
          <w:sz w:val="26"/>
        </w:rPr>
        <w:t xml:space="preserve"> в срок, не превышающий 5 рабочих дней, вносит с учетом полученных замечаний изменения в сведения о </w:t>
      </w:r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 xml:space="preserve"> услуге, указанные в подпункте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пункта 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настоящ</w:t>
      </w:r>
      <w:r>
        <w:rPr>
          <w:rFonts w:ascii="Times New Roman" w:hAnsi="Times New Roman"/>
          <w:sz w:val="26"/>
        </w:rPr>
        <w:t>его</w:t>
      </w:r>
      <w:r>
        <w:rPr>
          <w:rFonts w:ascii="Times New Roman" w:hAnsi="Times New Roman"/>
          <w:sz w:val="26"/>
        </w:rPr>
        <w:t xml:space="preserve"> П</w:t>
      </w:r>
      <w:r>
        <w:rPr>
          <w:rFonts w:ascii="Times New Roman" w:hAnsi="Times New Roman"/>
          <w:sz w:val="26"/>
        </w:rPr>
        <w:t>орядка</w:t>
      </w:r>
      <w:r>
        <w:rPr>
          <w:rFonts w:ascii="Times New Roman" w:hAnsi="Times New Roman"/>
          <w:sz w:val="26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14:paraId="EC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наличии возражений к замечаниям </w:t>
      </w:r>
      <w:r>
        <w:rPr>
          <w:rFonts w:ascii="Times New Roman" w:hAnsi="Times New Roman"/>
          <w:sz w:val="26"/>
        </w:rPr>
        <w:t>Администрация Вареновского сельского поселения</w:t>
      </w:r>
      <w:r>
        <w:rPr>
          <w:rFonts w:ascii="Times New Roman" w:hAnsi="Times New Roman"/>
          <w:sz w:val="26"/>
        </w:rPr>
        <w:t xml:space="preserve">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14:paraId="ED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7.</w:t>
      </w:r>
      <w:r>
        <w:rPr>
          <w:rFonts w:ascii="Times New Roman" w:hAnsi="Times New Roman"/>
          <w:sz w:val="26"/>
        </w:rPr>
        <w:t xml:space="preserve"> В случае согласия с возражениями, представленными </w:t>
      </w:r>
      <w:r>
        <w:rPr>
          <w:rFonts w:ascii="Times New Roman" w:hAnsi="Times New Roman"/>
          <w:sz w:val="26"/>
        </w:rPr>
        <w:t>Администрацией Вареновского сельского поселения</w:t>
      </w:r>
      <w:r>
        <w:rPr>
          <w:rFonts w:ascii="Times New Roman" w:hAnsi="Times New Roman"/>
          <w:sz w:val="26"/>
        </w:rPr>
        <w:t>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14:paraId="EE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несогласия с возражениями, представленными </w:t>
      </w:r>
      <w:r>
        <w:rPr>
          <w:rFonts w:ascii="Times New Roman" w:hAnsi="Times New Roman"/>
          <w:sz w:val="26"/>
        </w:rPr>
        <w:t>Администрацией Вареновского сельского поселения</w:t>
      </w:r>
      <w:r>
        <w:rPr>
          <w:rFonts w:ascii="Times New Roman" w:hAnsi="Times New Roman"/>
          <w:sz w:val="26"/>
        </w:rPr>
        <w:t>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14:paraId="EF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Администрация Вареновского сельского поселения</w:t>
      </w:r>
      <w:r>
        <w:rPr>
          <w:rFonts w:ascii="Times New Roman" w:hAnsi="Times New Roman"/>
          <w:sz w:val="26"/>
        </w:rPr>
        <w:t xml:space="preserve"> после повторного отказа органа, участвующего в согласовании (органов, участвующих в согласовании) проекта административного регламента,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14:paraId="F0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>
        <w:rPr>
          <w:rFonts w:ascii="Times New Roman" w:hAnsi="Times New Roman"/>
          <w:sz w:val="26"/>
        </w:rPr>
        <w:t>Администрация Вареновского сельского поселения</w:t>
      </w:r>
      <w:r>
        <w:rPr>
          <w:rFonts w:ascii="Times New Roman" w:hAnsi="Times New Roman"/>
          <w:sz w:val="26"/>
        </w:rPr>
        <w:t xml:space="preserve"> направляет проект административного регламента на экспертизу </w:t>
      </w:r>
      <w:r>
        <w:rPr>
          <w:rFonts w:ascii="Times New Roman" w:hAnsi="Times New Roman"/>
          <w:sz w:val="26"/>
        </w:rPr>
        <w:t xml:space="preserve">должностному лицу </w:t>
      </w:r>
      <w:r>
        <w:rPr>
          <w:rFonts w:ascii="Times New Roman" w:hAnsi="Times New Roman"/>
          <w:sz w:val="26"/>
        </w:rPr>
        <w:t>в соответствии с разделом IV настоящего Порядка.</w:t>
      </w:r>
    </w:p>
    <w:p w14:paraId="F1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50</w:t>
      </w:r>
      <w:r>
        <w:rPr>
          <w:rFonts w:ascii="Times New Roman" w:hAnsi="Times New Roman"/>
          <w:sz w:val="26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>
        <w:rPr>
          <w:rFonts w:ascii="Times New Roman" w:hAnsi="Times New Roman"/>
          <w:sz w:val="26"/>
        </w:rPr>
        <w:t>главы Администрации Вареновского сельского поселения</w:t>
      </w:r>
      <w:r>
        <w:rPr>
          <w:rFonts w:ascii="Times New Roman" w:hAnsi="Times New Roman"/>
          <w:sz w:val="26"/>
        </w:rPr>
        <w:t xml:space="preserve"> после получения положительного заключения экспертизы должностного лица, уполномоченного на проведение экспертизы, либо урегулирования разногласий по результатам экспертизы должностного лица, уполномоченного на проведение экспертизы.</w:t>
      </w:r>
    </w:p>
    <w:p w14:paraId="F2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51. Текст у</w:t>
      </w:r>
      <w:r>
        <w:rPr>
          <w:rFonts w:ascii="Times New Roman" w:hAnsi="Times New Roman"/>
          <w:sz w:val="26"/>
        </w:rPr>
        <w:t>твержденн</w:t>
      </w:r>
      <w:r>
        <w:rPr>
          <w:rFonts w:ascii="Times New Roman" w:hAnsi="Times New Roman"/>
          <w:sz w:val="26"/>
        </w:rPr>
        <w:t>ого</w:t>
      </w:r>
      <w:r>
        <w:rPr>
          <w:rFonts w:ascii="Times New Roman" w:hAnsi="Times New Roman"/>
          <w:sz w:val="26"/>
        </w:rPr>
        <w:t xml:space="preserve"> административн</w:t>
      </w:r>
      <w:r>
        <w:rPr>
          <w:rFonts w:ascii="Times New Roman" w:hAnsi="Times New Roman"/>
          <w:sz w:val="26"/>
        </w:rPr>
        <w:t>ого</w:t>
      </w:r>
      <w:r>
        <w:rPr>
          <w:rFonts w:ascii="Times New Roman" w:hAnsi="Times New Roman"/>
          <w:sz w:val="26"/>
        </w:rPr>
        <w:t xml:space="preserve"> регламент</w:t>
      </w:r>
      <w:r>
        <w:rPr>
          <w:rFonts w:ascii="Times New Roman" w:hAnsi="Times New Roman"/>
          <w:sz w:val="26"/>
        </w:rPr>
        <w:t xml:space="preserve">а публикуется в печатном или сетевом издании, выбранным в качестве источника официального опубликования </w:t>
      </w:r>
      <w:r>
        <w:rPr>
          <w:rFonts w:ascii="Times New Roman" w:hAnsi="Times New Roman"/>
          <w:sz w:val="26"/>
        </w:rPr>
        <w:t>муниципальных правовых актов</w:t>
      </w:r>
      <w:r>
        <w:rPr>
          <w:rFonts w:ascii="Times New Roman" w:hAnsi="Times New Roman"/>
          <w:sz w:val="26"/>
        </w:rPr>
        <w:t xml:space="preserve"> Вареновского сельского поселения</w:t>
      </w:r>
      <w:r>
        <w:rPr>
          <w:rFonts w:ascii="Times New Roman" w:hAnsi="Times New Roman"/>
          <w:sz w:val="26"/>
        </w:rPr>
        <w:t>, а также размещается на официальном сайте Администрации Вареновского сельского поселения в сети «</w:t>
      </w:r>
      <w:r>
        <w:rPr>
          <w:rFonts w:ascii="Times New Roman" w:hAnsi="Times New Roman"/>
          <w:sz w:val="26"/>
        </w:rPr>
        <w:t>Интернет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.</w:t>
      </w:r>
    </w:p>
    <w:p w14:paraId="F3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. При наличии оснований для внесения изменений в административный регламент </w:t>
      </w:r>
      <w:r>
        <w:rPr>
          <w:rFonts w:ascii="Times New Roman" w:hAnsi="Times New Roman"/>
          <w:sz w:val="26"/>
        </w:rPr>
        <w:t>Администрация Вареновского сельского поселения</w:t>
      </w:r>
      <w:r>
        <w:rPr>
          <w:rFonts w:ascii="Times New Roman" w:hAnsi="Times New Roman"/>
          <w:sz w:val="26"/>
        </w:rPr>
        <w:t xml:space="preserve">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регламента.</w:t>
      </w:r>
    </w:p>
    <w:p w14:paraId="F4000000">
      <w:pPr>
        <w:spacing w:after="120" w:line="240" w:lineRule="auto"/>
        <w:ind/>
        <w:rPr>
          <w:rFonts w:ascii="Times New Roman" w:hAnsi="Times New Roman"/>
          <w:sz w:val="26"/>
        </w:rPr>
      </w:pPr>
    </w:p>
    <w:p w14:paraId="F5000000">
      <w:pPr>
        <w:spacing w:after="12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IV. Проведение экспертизы проектов административных регламентов</w:t>
      </w:r>
    </w:p>
    <w:p w14:paraId="F6000000">
      <w:pPr>
        <w:spacing w:after="120" w:line="240" w:lineRule="auto"/>
        <w:ind/>
        <w:rPr>
          <w:rFonts w:ascii="Times New Roman" w:hAnsi="Times New Roman"/>
          <w:sz w:val="26"/>
        </w:rPr>
      </w:pPr>
    </w:p>
    <w:p w14:paraId="F7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53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Экспертиза проектов административных регламентов (проектов о признании нормативных правовых актов об утверждении административных регламентов утратившими силу) проводится </w:t>
      </w:r>
      <w:r>
        <w:rPr>
          <w:rFonts w:ascii="Times New Roman" w:hAnsi="Times New Roman"/>
          <w:sz w:val="26"/>
        </w:rPr>
        <w:t>должностным лицом Администрации Вареновского сельского поселения</w:t>
      </w:r>
      <w:r>
        <w:rPr>
          <w:rFonts w:ascii="Times New Roman" w:hAnsi="Times New Roman"/>
          <w:sz w:val="26"/>
        </w:rPr>
        <w:t>, уполномоченным на проведение экспертизы проектов административных регламентов, в реестре услуг.</w:t>
      </w:r>
    </w:p>
    <w:p w14:paraId="F8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 Должностное лицо, уполномоченное на проведение экспертизы, определяется нормативным правовым актом органа</w:t>
      </w:r>
      <w:r>
        <w:rPr>
          <w:rFonts w:ascii="Times New Roman" w:hAnsi="Times New Roman"/>
          <w:sz w:val="26"/>
        </w:rPr>
        <w:t xml:space="preserve"> Администрации Вареновского сельского поселения</w:t>
      </w:r>
      <w:r>
        <w:rPr>
          <w:rFonts w:ascii="Times New Roman" w:hAnsi="Times New Roman"/>
          <w:sz w:val="26"/>
        </w:rPr>
        <w:t>.</w:t>
      </w:r>
    </w:p>
    <w:p w14:paraId="F9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 Предметом экспертизы являются:</w:t>
      </w:r>
    </w:p>
    <w:p w14:paraId="FA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соответствие проектов административных регламентов требованиям пунктов 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и </w:t>
      </w: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 xml:space="preserve"> настоящего Порядка;</w:t>
      </w:r>
    </w:p>
    <w:p w14:paraId="FB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</w:t>
      </w:r>
      <w:r>
        <w:rPr>
          <w:rFonts w:ascii="Times New Roman" w:hAnsi="Times New Roman"/>
          <w:sz w:val="26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14:paraId="FC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. По результатам рассмотрения проекта административного регламента должностное лицо, уполномоченное на проведение экспертизы, в течение 10 рабочих дней принимает решение о представлении положительного или отрицательного заключения на проект административного регламента.</w:t>
      </w:r>
    </w:p>
    <w:p w14:paraId="FD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57</w:t>
      </w:r>
      <w:r>
        <w:rPr>
          <w:rFonts w:ascii="Times New Roman" w:hAnsi="Times New Roman"/>
          <w:sz w:val="26"/>
        </w:rPr>
        <w:t>. При принятии решения о представлении положительного заключения на проект административного регламента должностное лицо, уполномоченное на проведение экспертизы, проставляет соответствующую отметку в листе согласования.</w:t>
      </w:r>
    </w:p>
    <w:p w14:paraId="FE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>. При принятии решения о представлении отрицательного заключения на проект административного регламента должностное лицо, уполномоченное на проведение экспертизы, проставляет соответствующую отметку в листе согласования и вносит замечания в протокол разногласий.</w:t>
      </w:r>
    </w:p>
    <w:p w14:paraId="FF00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>. При наличии в заключении должностного лица, уполномоченного на проведение экспертизы, замечаний и предложений к проекту административного регламента орган, предоставляющий муниципальную услугу, обеспечивает учет таких замечаний и предложений.</w:t>
      </w:r>
    </w:p>
    <w:p w14:paraId="0001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наличии разногласий орган, предоставляющий муниципальную услугу, вносит в протокол разногласий возражения на замечания должностного лица, уполномоченного на проведение экспертизы.</w:t>
      </w:r>
    </w:p>
    <w:p w14:paraId="0101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Должностное лицо, уполномоченное на проведение экспертизы, рассматривает возражения, представленные органом, предоставляющим муниципальную услугу, в срок, не превышающий 5 рабочих дней с даты внесения органом, предоставляющим муниципальную услугу, таких возражений в протокол разногласий.</w:t>
      </w:r>
    </w:p>
    <w:p w14:paraId="0201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несогласия с возражениями, представленными органом, предоставляющим муниципальную услугу, должностное лицо, уполномоченное на проведение экспертизы, проставляет соответствующую отметку в протоколе разногласий.</w:t>
      </w:r>
    </w:p>
    <w:p w14:paraId="03010000">
      <w:pPr>
        <w:spacing w:after="12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56. Разногласия по проекту административного регламента между органом, предоставляющим муниципальную услугу, и должностным лицом, уполномоченным на проведение экспертизы, разрешаются в порядке, установленном нормативным правовым актом Администрации </w:t>
      </w:r>
      <w:r>
        <w:rPr>
          <w:rFonts w:ascii="Times New Roman" w:hAnsi="Times New Roman"/>
          <w:sz w:val="26"/>
        </w:rPr>
        <w:t>Вареновского</w:t>
      </w:r>
      <w:r>
        <w:rPr>
          <w:rFonts w:ascii="Times New Roman" w:hAnsi="Times New Roman"/>
          <w:sz w:val="26"/>
        </w:rPr>
        <w:t xml:space="preserve"> сельского поселения.</w:t>
      </w:r>
    </w:p>
    <w:p w14:paraId="04010000">
      <w:pPr>
        <w:tabs>
          <w:tab w:leader="none" w:pos="4453" w:val="left"/>
        </w:tabs>
        <w:spacing w:before="91"/>
        <w:ind w:firstLine="0" w:left="-590" w:right="0"/>
        <w:jc w:val="right"/>
        <w:rPr>
          <w:b w:val="1"/>
          <w:sz w:val="24"/>
        </w:rPr>
      </w:pPr>
    </w:p>
    <w:sectPr>
      <w:type w:val="continuous"/>
      <w:pgSz w:h="16840" w:orient="portrait" w:w="11910"/>
      <w:pgMar w:bottom="280" w:left="1000" w:right="340" w:top="8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494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360" w:left="1506"/>
      </w:pPr>
    </w:lvl>
    <w:lvl w:ilvl="2">
      <w:start w:val="0"/>
      <w:numFmt w:val="bullet"/>
      <w:lvlText w:val="•"/>
      <w:lvlJc w:val="left"/>
      <w:pPr>
        <w:ind w:hanging="360" w:left="2513"/>
      </w:pPr>
    </w:lvl>
    <w:lvl w:ilvl="3">
      <w:start w:val="0"/>
      <w:numFmt w:val="bullet"/>
      <w:lvlText w:val="•"/>
      <w:lvlJc w:val="left"/>
      <w:pPr>
        <w:ind w:hanging="360" w:left="3519"/>
      </w:pPr>
    </w:lvl>
    <w:lvl w:ilvl="4">
      <w:start w:val="0"/>
      <w:numFmt w:val="bullet"/>
      <w:lvlText w:val="•"/>
      <w:lvlJc w:val="left"/>
      <w:pPr>
        <w:ind w:hanging="360" w:left="4526"/>
      </w:pPr>
    </w:lvl>
    <w:lvl w:ilvl="5">
      <w:start w:val="0"/>
      <w:numFmt w:val="bullet"/>
      <w:lvlText w:val="•"/>
      <w:lvlJc w:val="left"/>
      <w:pPr>
        <w:ind w:hanging="360" w:left="5533"/>
      </w:pPr>
    </w:lvl>
    <w:lvl w:ilvl="6">
      <w:start w:val="0"/>
      <w:numFmt w:val="bullet"/>
      <w:lvlText w:val="•"/>
      <w:lvlJc w:val="left"/>
      <w:pPr>
        <w:ind w:hanging="360" w:left="6539"/>
      </w:pPr>
    </w:lvl>
    <w:lvl w:ilvl="7">
      <w:start w:val="0"/>
      <w:numFmt w:val="bullet"/>
      <w:lvlText w:val="•"/>
      <w:lvlJc w:val="left"/>
      <w:pPr>
        <w:ind w:hanging="360" w:left="7546"/>
      </w:pPr>
    </w:lvl>
    <w:lvl w:ilvl="8">
      <w:start w:val="0"/>
      <w:numFmt w:val="bullet"/>
      <w:lvlText w:val="•"/>
      <w:lvlJc w:val="left"/>
      <w:pPr>
        <w:ind w:hanging="360" w:left="8552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able Paragraph"/>
    <w:basedOn w:val="Style_4"/>
    <w:link w:val="Style_11_ch"/>
  </w:style>
  <w:style w:styleId="Style_11_ch" w:type="character">
    <w:name w:val="Table Paragraph"/>
    <w:basedOn w:val="Style_4_ch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2" w:type="paragraph">
    <w:name w:val="heading 1"/>
    <w:basedOn w:val="Style_4"/>
    <w:link w:val="Style_2_ch"/>
    <w:uiPriority w:val="9"/>
    <w:qFormat/>
    <w:pPr>
      <w:spacing w:before="90"/>
      <w:ind/>
      <w:outlineLvl w:val="0"/>
    </w:pPr>
    <w:rPr>
      <w:rFonts w:ascii="Times New Roman" w:hAnsi="Times New Roman"/>
      <w:b w:val="1"/>
      <w:sz w:val="24"/>
    </w:rPr>
  </w:style>
  <w:style w:styleId="Style_2_ch" w:type="character">
    <w:name w:val="heading 1"/>
    <w:basedOn w:val="Style_4_ch"/>
    <w:link w:val="Style_2"/>
    <w:rPr>
      <w:rFonts w:ascii="Times New Roman" w:hAnsi="Times New Roman"/>
      <w:b w:val="1"/>
      <w:sz w:val="24"/>
    </w:rPr>
  </w:style>
  <w:style w:styleId="Style_3" w:type="paragraph">
    <w:name w:val="List Paragraph"/>
    <w:basedOn w:val="Style_4"/>
    <w:link w:val="Style_3_ch"/>
    <w:pPr>
      <w:spacing w:before="18"/>
      <w:ind w:hanging="360" w:left="494" w:right="210"/>
      <w:jc w:val="both"/>
    </w:pPr>
    <w:rPr>
      <w:rFonts w:ascii="Times New Roman" w:hAnsi="Times New Roman"/>
    </w:rPr>
  </w:style>
  <w:style w:styleId="Style_3_ch" w:type="character">
    <w:name w:val="List Paragraph"/>
    <w:basedOn w:val="Style_4_ch"/>
    <w:link w:val="Style_3"/>
    <w:rPr>
      <w:rFonts w:ascii="Times New Roman" w:hAnsi="Times New Roman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rPr>
      <w:rFonts w:ascii="Times New Roman" w:hAnsi="Times New Roman"/>
      <w:sz w:val="24"/>
    </w:rPr>
  </w:style>
  <w:style w:styleId="Style_1_ch" w:type="character">
    <w:name w:val="Body Text"/>
    <w:basedOn w:val="Style_4_ch"/>
    <w:link w:val="Style_1"/>
    <w:rPr>
      <w:rFonts w:ascii="Times New Roman" w:hAnsi="Times New Roman"/>
      <w:sz w:val="24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2024-12-18T04:50:14Z</dcterms:modified>
</cp:coreProperties>
</file>