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60" w:rsidRPr="006F199C" w:rsidRDefault="00911F60" w:rsidP="0091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11F60" w:rsidRPr="006F199C" w:rsidRDefault="00911F60" w:rsidP="0091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РОСТОВСКАЯ ОБЛАСТЬ НЕКЛИНОВСКИЙ РАЙОН МУНИЦИПАЛЬНОЕ ОБРАЗОВАНИЕ</w:t>
      </w:r>
    </w:p>
    <w:p w:rsidR="00911F60" w:rsidRPr="006F199C" w:rsidRDefault="00911F60" w:rsidP="0091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«ВАРЕНОВСКОЕ СЕЛЬСКОЕ ПОСЕЛЕНИЕ»</w:t>
      </w:r>
    </w:p>
    <w:p w:rsidR="00911F60" w:rsidRPr="006F199C" w:rsidRDefault="00911F60" w:rsidP="0091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911F60" w:rsidRPr="006F199C" w:rsidRDefault="00911F60" w:rsidP="0091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ВАРЕНОВСКОГО СЕЛЬСКОГО ПОСЕЛЕНИЯ</w:t>
      </w:r>
    </w:p>
    <w:p w:rsidR="00911F60" w:rsidRPr="006F199C" w:rsidRDefault="00911F60" w:rsidP="00911F60">
      <w:pPr>
        <w:pStyle w:val="a4"/>
        <w:rPr>
          <w:rFonts w:ascii="Times New Roman" w:hAnsi="Times New Roman"/>
          <w:sz w:val="28"/>
          <w:szCs w:val="28"/>
        </w:rPr>
      </w:pPr>
    </w:p>
    <w:p w:rsidR="00911F60" w:rsidRPr="006F199C" w:rsidRDefault="00911F60" w:rsidP="0091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>РЕШЕНИЕ</w:t>
      </w:r>
    </w:p>
    <w:p w:rsidR="00911F60" w:rsidRPr="006F199C" w:rsidRDefault="00911F60" w:rsidP="00911F6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премирования 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 w:rsidRPr="006F199C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6F199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и  муниципальных служащих муниципального образования «</w:t>
      </w:r>
      <w:proofErr w:type="spellStart"/>
      <w:r w:rsidRPr="006F199C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6F199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911F60" w:rsidRPr="006F199C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1F60" w:rsidRPr="006F199C" w:rsidRDefault="00911F60" w:rsidP="00911F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911F60" w:rsidRPr="006F199C" w:rsidRDefault="00911F60" w:rsidP="00911F6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F199C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     </w:t>
      </w:r>
      <w:r w:rsidR="003D29DD">
        <w:rPr>
          <w:rFonts w:ascii="Times New Roman" w:hAnsi="Times New Roman"/>
          <w:b/>
          <w:sz w:val="28"/>
          <w:szCs w:val="28"/>
        </w:rPr>
        <w:t xml:space="preserve"> 05.05.2016</w:t>
      </w:r>
      <w:r w:rsidRPr="006F199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11F60" w:rsidRDefault="00911F60" w:rsidP="00911F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F60" w:rsidRPr="00DB670D" w:rsidRDefault="00911F60" w:rsidP="00911F60">
      <w:pPr>
        <w:pStyle w:val="Default"/>
        <w:jc w:val="both"/>
      </w:pPr>
      <w:proofErr w:type="gramStart"/>
      <w:r w:rsidRPr="00DB670D">
        <w:t>В целях приведения нормативных правовых актов муниципального образования «</w:t>
      </w:r>
      <w:proofErr w:type="spellStart"/>
      <w:r w:rsidRPr="00DB670D">
        <w:t>Вареновское</w:t>
      </w:r>
      <w:proofErr w:type="spellEnd"/>
      <w:r w:rsidRPr="00DB670D">
        <w:t xml:space="preserve"> сельское поселение» в соответствие с действующим законодательством, руководствуясь Областным законом от 9 октября 2007 года № 786-ЗС «О муниципальной службе в Ростовской области», постановлением Правительства Ростовской области от 10.11.2011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</w:t>
      </w:r>
      <w:proofErr w:type="gramEnd"/>
      <w:r w:rsidRPr="00DB670D">
        <w:t xml:space="preserve"> служащих», Уставом муниципального образования «</w:t>
      </w:r>
      <w:proofErr w:type="spellStart"/>
      <w:r w:rsidRPr="00DB670D">
        <w:t>Вареновское</w:t>
      </w:r>
      <w:proofErr w:type="spellEnd"/>
      <w:r w:rsidRPr="00DB670D">
        <w:t xml:space="preserve"> сельское поселение», Собрание депутатов Вареновского сельского поселения </w:t>
      </w:r>
    </w:p>
    <w:p w:rsidR="00911F60" w:rsidRPr="00DB670D" w:rsidRDefault="00911F60" w:rsidP="00911F60">
      <w:pPr>
        <w:pStyle w:val="Default"/>
        <w:jc w:val="both"/>
      </w:pPr>
    </w:p>
    <w:p w:rsidR="00911F60" w:rsidRDefault="00911F60" w:rsidP="00911F6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911F60" w:rsidRPr="006F199C" w:rsidRDefault="00911F60" w:rsidP="00911F60">
      <w:pPr>
        <w:pStyle w:val="Default"/>
        <w:jc w:val="both"/>
        <w:rPr>
          <w:rFonts w:cs="Times New Roman"/>
        </w:rPr>
      </w:pPr>
    </w:p>
    <w:p w:rsidR="00911F60" w:rsidRDefault="00911F60" w:rsidP="00911F6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99C"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>о</w:t>
      </w:r>
      <w:r w:rsidRPr="006F199C">
        <w:rPr>
          <w:rFonts w:ascii="Times New Roman" w:hAnsi="Times New Roman"/>
          <w:sz w:val="28"/>
          <w:szCs w:val="28"/>
        </w:rPr>
        <w:t xml:space="preserve"> порядке премирования выборного</w:t>
      </w:r>
    </w:p>
    <w:p w:rsidR="00911F60" w:rsidRPr="006F199C" w:rsidRDefault="00D324F7" w:rsidP="0091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11F60" w:rsidRPr="006F199C">
        <w:rPr>
          <w:rFonts w:ascii="Times New Roman" w:hAnsi="Times New Roman"/>
          <w:sz w:val="28"/>
          <w:szCs w:val="28"/>
        </w:rPr>
        <w:t>олжностноголица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 w:rsidR="00911F60" w:rsidRPr="006F199C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="00911F60" w:rsidRPr="006F199C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11F60">
        <w:rPr>
          <w:rFonts w:ascii="Times New Roman" w:hAnsi="Times New Roman"/>
          <w:sz w:val="28"/>
          <w:szCs w:val="28"/>
        </w:rPr>
        <w:t xml:space="preserve"> и </w:t>
      </w:r>
      <w:r w:rsidR="00911F60" w:rsidRPr="006F199C">
        <w:rPr>
          <w:rFonts w:ascii="Times New Roman" w:hAnsi="Times New Roman"/>
          <w:sz w:val="28"/>
          <w:szCs w:val="28"/>
        </w:rPr>
        <w:t>муниципальных служащих муниципального образования «</w:t>
      </w:r>
      <w:proofErr w:type="spellStart"/>
      <w:r w:rsidR="00911F60" w:rsidRPr="006F199C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="00911F60" w:rsidRPr="006F199C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приложению.</w:t>
      </w:r>
    </w:p>
    <w:p w:rsidR="00911F60" w:rsidRDefault="00911F60" w:rsidP="00911F6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794BD9">
        <w:rPr>
          <w:sz w:val="28"/>
          <w:szCs w:val="28"/>
        </w:rPr>
        <w:t xml:space="preserve">Считать утратившими силу Решения Собрания депутатов: от 13.05.2011 </w:t>
      </w:r>
    </w:p>
    <w:p w:rsidR="00911F60" w:rsidRPr="00794BD9" w:rsidRDefault="00911F60" w:rsidP="00911F60">
      <w:pPr>
        <w:pStyle w:val="Default"/>
        <w:jc w:val="both"/>
        <w:rPr>
          <w:sz w:val="28"/>
          <w:szCs w:val="28"/>
        </w:rPr>
      </w:pPr>
      <w:r w:rsidRPr="00794BD9">
        <w:rPr>
          <w:sz w:val="28"/>
          <w:szCs w:val="28"/>
        </w:rPr>
        <w:t>года № 224«Об утверждении Положения «О выплате премий за выполнение особо важных и сложных заданий лицу, замещающему муниципальную должность на постоянной основе и муниципальным служащим муниципального образования «</w:t>
      </w:r>
      <w:proofErr w:type="spellStart"/>
      <w:r w:rsidRPr="00794BD9">
        <w:rPr>
          <w:sz w:val="28"/>
          <w:szCs w:val="28"/>
        </w:rPr>
        <w:t>Вареновское</w:t>
      </w:r>
      <w:proofErr w:type="spellEnd"/>
      <w:r w:rsidRPr="00794BD9">
        <w:rPr>
          <w:sz w:val="28"/>
          <w:szCs w:val="28"/>
        </w:rPr>
        <w:t xml:space="preserve"> сельское поселение»; </w:t>
      </w:r>
    </w:p>
    <w:p w:rsidR="00911F60" w:rsidRPr="00794BD9" w:rsidRDefault="00911F60" w:rsidP="00911F60">
      <w:pPr>
        <w:pStyle w:val="Default"/>
        <w:jc w:val="both"/>
        <w:rPr>
          <w:sz w:val="28"/>
          <w:szCs w:val="28"/>
        </w:rPr>
      </w:pPr>
      <w:r w:rsidRPr="00794BD9">
        <w:rPr>
          <w:sz w:val="28"/>
          <w:szCs w:val="28"/>
        </w:rPr>
        <w:t xml:space="preserve">     3. Решение вступает в силу с момента официального опубликования, и распространяется на правоотношения, возникшие с 01 января 2016 года. </w:t>
      </w:r>
    </w:p>
    <w:p w:rsidR="00911F60" w:rsidRPr="00794BD9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4BD9">
        <w:rPr>
          <w:sz w:val="28"/>
          <w:szCs w:val="28"/>
        </w:rPr>
        <w:t xml:space="preserve">      4. </w:t>
      </w:r>
      <w:proofErr w:type="gramStart"/>
      <w:r w:rsidRPr="00794B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4BD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Вареновского сельского поселения и на постоянную комиссию по вопросам </w:t>
      </w:r>
      <w:r w:rsidRPr="00794BD9">
        <w:rPr>
          <w:rFonts w:ascii="Times New Roman" w:hAnsi="Times New Roman"/>
          <w:sz w:val="28"/>
          <w:szCs w:val="28"/>
        </w:rPr>
        <w:lastRenderedPageBreak/>
        <w:t>местного самоуправления, социальной политики, торговли, бытового обслуживания, жилищно-коммунальному хозяйству, транспорту, связи, благоустройству и охране общественного порядка Собрания депутатов Вареновского сельского поселения.</w:t>
      </w:r>
    </w:p>
    <w:p w:rsidR="00911F60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1F60" w:rsidRPr="00794BD9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1F60" w:rsidRPr="00794BD9" w:rsidRDefault="00911F60" w:rsidP="00911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4BD9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911F60" w:rsidRPr="00794BD9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4BD9">
        <w:rPr>
          <w:rFonts w:ascii="Times New Roman" w:hAnsi="Times New Roman"/>
          <w:sz w:val="28"/>
          <w:szCs w:val="28"/>
        </w:rPr>
        <w:t xml:space="preserve">-глава Вареновского </w:t>
      </w:r>
    </w:p>
    <w:p w:rsidR="00911F60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4BD9">
        <w:rPr>
          <w:rFonts w:ascii="Times New Roman" w:hAnsi="Times New Roman"/>
          <w:sz w:val="28"/>
          <w:szCs w:val="28"/>
        </w:rPr>
        <w:t xml:space="preserve">сельского поселения                С.В. </w:t>
      </w:r>
      <w:proofErr w:type="spellStart"/>
      <w:r w:rsidRPr="00794BD9">
        <w:rPr>
          <w:rFonts w:ascii="Times New Roman" w:hAnsi="Times New Roman"/>
          <w:sz w:val="28"/>
          <w:szCs w:val="28"/>
        </w:rPr>
        <w:t>Янчевский</w:t>
      </w:r>
      <w:proofErr w:type="spellEnd"/>
    </w:p>
    <w:p w:rsidR="00911F60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1F60" w:rsidRPr="00794BD9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1F60" w:rsidRPr="00794BD9" w:rsidRDefault="00911F60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4BD9">
        <w:rPr>
          <w:rFonts w:ascii="Times New Roman" w:hAnsi="Times New Roman"/>
          <w:sz w:val="28"/>
          <w:szCs w:val="28"/>
        </w:rPr>
        <w:t>с. Вареновка</w:t>
      </w:r>
    </w:p>
    <w:p w:rsidR="00911F60" w:rsidRPr="00794BD9" w:rsidRDefault="003D29DD" w:rsidP="00911F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D324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.05.2016</w:t>
      </w:r>
      <w:r w:rsidR="00911F60" w:rsidRPr="00794BD9">
        <w:rPr>
          <w:rFonts w:ascii="Times New Roman" w:hAnsi="Times New Roman"/>
          <w:sz w:val="28"/>
          <w:szCs w:val="28"/>
        </w:rPr>
        <w:t>г</w:t>
      </w:r>
    </w:p>
    <w:p w:rsidR="00911F60" w:rsidRPr="00C57FFE" w:rsidRDefault="00911F60" w:rsidP="00911F60">
      <w:pPr>
        <w:pStyle w:val="a4"/>
        <w:jc w:val="both"/>
        <w:rPr>
          <w:sz w:val="28"/>
          <w:szCs w:val="28"/>
          <w:lang w:val="en-US"/>
        </w:rPr>
      </w:pPr>
      <w:r w:rsidRPr="00794BD9">
        <w:rPr>
          <w:rFonts w:ascii="Times New Roman" w:hAnsi="Times New Roman"/>
          <w:sz w:val="28"/>
          <w:szCs w:val="28"/>
        </w:rPr>
        <w:t xml:space="preserve">№ </w:t>
      </w:r>
      <w:r w:rsidR="00C57FFE" w:rsidRPr="00C57FFE">
        <w:rPr>
          <w:rFonts w:ascii="Times New Roman" w:hAnsi="Times New Roman"/>
          <w:sz w:val="28"/>
          <w:szCs w:val="28"/>
        </w:rPr>
        <w:t>1</w:t>
      </w:r>
      <w:r w:rsidR="00C57FFE">
        <w:rPr>
          <w:rFonts w:ascii="Times New Roman" w:hAnsi="Times New Roman"/>
          <w:sz w:val="28"/>
          <w:szCs w:val="28"/>
          <w:lang w:val="en-US"/>
        </w:rPr>
        <w:t>78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3D29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1F60" w:rsidRDefault="00911F60" w:rsidP="003D29D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Вареновского сельского поселения</w:t>
      </w:r>
    </w:p>
    <w:p w:rsidR="003D29DD" w:rsidRDefault="00911F60" w:rsidP="003D29D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«О порядке премирования 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поселение» и  муниципальных служащих  муниципального  образования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3D29DD" w:rsidRPr="009A1068" w:rsidRDefault="003D29DD" w:rsidP="003D29DD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 05.05.2016г. №</w:t>
      </w:r>
      <w:r w:rsidR="009A1068">
        <w:rPr>
          <w:rFonts w:ascii="Times New Roman" w:hAnsi="Times New Roman"/>
          <w:sz w:val="28"/>
          <w:szCs w:val="28"/>
          <w:lang w:val="en-US"/>
        </w:rPr>
        <w:t>178</w:t>
      </w:r>
    </w:p>
    <w:p w:rsidR="00911F60" w:rsidRDefault="00911F60" w:rsidP="00911F60">
      <w:pPr>
        <w:jc w:val="right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премирования 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и  муниципальных служащих муниципального образования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4100"/>
      <w:r>
        <w:rPr>
          <w:rFonts w:ascii="Times New Roman" w:hAnsi="Times New Roman"/>
          <w:bCs/>
          <w:sz w:val="28"/>
          <w:szCs w:val="28"/>
        </w:rPr>
        <w:t>Статья 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  <w:bookmarkStart w:id="1" w:name="sub_4101"/>
      <w:bookmarkEnd w:id="0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Положение о премировании 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и  муниципальных служащих за выполнение особо важных и сложных заданий разработано с целью обеспечения взаимосвязи мотивации труда муниципальных служащих муниципального образования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с оценкой результатов деятельности каждого муниципального служащего.</w:t>
      </w:r>
      <w:proofErr w:type="gramEnd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Премии муниципальным служащим (далее - премирование) могут выплачиваться ежеквартально и единовременно.</w:t>
      </w:r>
    </w:p>
    <w:p w:rsidR="00911F60" w:rsidRDefault="00911F60" w:rsidP="00911F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Решение о премировании 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и  муниципальных служащих за выполнение особо важных и сложных заданий принимает глава Администрации Вареновского сельского поселения на основании оценки результативности персональной работы (деятельности) муниципального служащего.</w:t>
      </w:r>
      <w:proofErr w:type="gramEnd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2" w:name="sub_4103"/>
      <w:bookmarkEnd w:id="1"/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Ежеквартальные премии не выплачиваются лицам, уволенным в учетном периоде с муниципальной службы по основаниям, предусмотренным подпунктами 2-4 пункта 1 статьи 19 Федерального закона от 2 марта 2007 года № 25-ФЗ  «О муниципальной службе в Российской Федерации», статьей 71, пунктами 7-9 статьи  77, пунктами 4, 8 – 11 статьи 83, статьей 84 Трудового кодекса Российской Федерации.</w:t>
      </w:r>
      <w:bookmarkStart w:id="3" w:name="sub_4200"/>
      <w:bookmarkEnd w:id="2"/>
      <w:proofErr w:type="gramEnd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 2.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выплаты ежеквартальных премий</w:t>
      </w:r>
      <w:bookmarkStart w:id="4" w:name="sub_4204"/>
      <w:bookmarkEnd w:id="3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Фонд для выплаты ежеквартальных премий выборному должностному лицу местного самоуправления, осуществляющего свои полномочия на постоянной основе в муниципальном образовании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и  муниципальным служащим Администрации Вареновского сельского поселения формируется в пределах утвержденного фонда оплаты труда Администрации Вареновского сельского поселения, в пределах утвержденного фонда оплаты труда органа.</w:t>
      </w:r>
      <w:proofErr w:type="gramEnd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5" w:name="sub_42021"/>
      <w:bookmarkEnd w:id="4"/>
      <w:r>
        <w:rPr>
          <w:rFonts w:ascii="Times New Roman" w:hAnsi="Times New Roman"/>
          <w:sz w:val="28"/>
          <w:szCs w:val="28"/>
        </w:rPr>
        <w:t xml:space="preserve">1) размер премиального фонда Администрации Вареновского сельского поселения, с учетом сложившейся экономии по фонду оплаты труда. Максимальный размер сложившейся экономии по фонду оплаты труда, учитываемый для выплаты ежеквартальных премий в Администрации Вареновского сельского поселения, Представительном органе Вареновского сельского поселения не может </w:t>
      </w:r>
      <w:r w:rsidRPr="00D324F7">
        <w:rPr>
          <w:rFonts w:ascii="Times New Roman" w:hAnsi="Times New Roman"/>
          <w:sz w:val="28"/>
          <w:szCs w:val="28"/>
        </w:rPr>
        <w:t>превышать двух должностных</w:t>
      </w:r>
      <w:r>
        <w:rPr>
          <w:rFonts w:ascii="Times New Roman" w:hAnsi="Times New Roman"/>
          <w:sz w:val="28"/>
          <w:szCs w:val="28"/>
        </w:rPr>
        <w:t xml:space="preserve"> окладов;</w:t>
      </w:r>
      <w:bookmarkStart w:id="6" w:name="sub_42022"/>
      <w:bookmarkEnd w:id="5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расчетный размер премиального фонда по Администрации Вареновского сельского поселения, исходя из утвержденной штатной численности и средней суммы премиального фонда на одну штатную единицу, сложившейся в целом по Администрации Вареновского сельского поселения.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расчете численности должность главы Администрации муниципального образования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 не учитывается.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7" w:name="sub_4206"/>
      <w:bookmarkEnd w:id="6"/>
      <w:r>
        <w:rPr>
          <w:rFonts w:ascii="Times New Roman" w:hAnsi="Times New Roman"/>
          <w:sz w:val="28"/>
          <w:szCs w:val="28"/>
        </w:rPr>
        <w:t>3. Расчетная сумма премиального фонда по Администрации Вареновского сельского поселения, представляется на утверждение главе Администрации Вареновского сельского поселения по окончании каждого квартала, в IV квартале - в декабре учетного периода. Глава Администрации Вареновского сельского поселения утверждает сумму премии исходя из расчетной суммы.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принятия решения о выплате премий, предусматривающие сроки подготовки соответствующих проектов документов, необходимые согласования и другие процедуры, определяются представителем нанимателя.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bookmarkStart w:id="8" w:name="sub_4211"/>
      <w:bookmarkEnd w:id="7"/>
      <w:r>
        <w:rPr>
          <w:rFonts w:ascii="Times New Roman" w:hAnsi="Times New Roman"/>
          <w:sz w:val="28"/>
          <w:szCs w:val="28"/>
        </w:rPr>
        <w:t xml:space="preserve">5. Размеры ежеквартальных премий определяются на основе </w:t>
      </w:r>
      <w:proofErr w:type="gramStart"/>
      <w:r>
        <w:rPr>
          <w:rFonts w:ascii="Times New Roman" w:hAnsi="Times New Roman"/>
          <w:sz w:val="28"/>
          <w:szCs w:val="28"/>
        </w:rPr>
        <w:t>критериев оценки эффективности работы выборного должностного лица местного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самоуправления, осуществляющего свои полномочия на постоянной основе в муниципальном образовании «</w:t>
      </w:r>
      <w:proofErr w:type="spellStart"/>
      <w:r w:rsidRPr="00794BD9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794BD9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и муниципальных служащих в учетном периоде и соответствующих им коэффициентов  согласно </w:t>
      </w:r>
      <w:hyperlink r:id="rId5" w:anchor="sub_400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 xml:space="preserve">  к настоящему Положению. 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эффективности работы муниципальных служащих и решение об установлении им конкретных коэффициентов осуществляют глава Администрации Вареновского сельского поселения. 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Ежеквартальные премии выплачиваются муниципальным служащим, состоящим в трудовых отношениях с Администрацией </w:t>
      </w:r>
      <w:r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в первом, втором, третьем кварталах, не позднее </w:t>
      </w:r>
      <w:r>
        <w:rPr>
          <w:rFonts w:ascii="Times New Roman" w:hAnsi="Times New Roman"/>
          <w:sz w:val="28"/>
          <w:szCs w:val="28"/>
        </w:rPr>
        <w:lastRenderedPageBreak/>
        <w:t>25 числа месяца, следующего за учетным периодом, в четвертом квартале - не позднее 25 декабря учетного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1F60" w:rsidRDefault="00911F60" w:rsidP="00911F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Ежеквартальные премии </w:t>
      </w:r>
      <w:r>
        <w:rPr>
          <w:rFonts w:ascii="Times New Roman" w:hAnsi="Times New Roman"/>
          <w:sz w:val="28"/>
          <w:szCs w:val="28"/>
        </w:rPr>
        <w:t>выборному должностному лицу местного самоуправления, осуществляющего свои полномочия на постоянной основе в муниципальном образовании «Вареновского сельское поселение»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служащим выплачиваются в размере, пропорциональном фактически отработанному времени.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муниципальным служащим, уволившимся в порядке перевода на  муниципальную службу к другому работодателю или перешедшему на выборную работу (должность)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пункт 5 статьи 77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Российской Федерации), сохраняется право на получение ежеквартальной премии за отработанный в аппарате, органах Администрации </w:t>
      </w:r>
      <w:r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период независимо от нахождения муниципального служащего в трудовых отношениях с Администрацией </w:t>
      </w:r>
      <w:r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на последнее число квартала.</w:t>
      </w:r>
      <w:proofErr w:type="gramEnd"/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</w:t>
      </w:r>
      <w:r>
        <w:rPr>
          <w:rFonts w:ascii="Times New Roman" w:hAnsi="Times New Roman"/>
          <w:sz w:val="28"/>
          <w:szCs w:val="28"/>
        </w:rPr>
        <w:t>Вареновского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на последнее число квартала.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Специалист, отвечающий за кадровую работу представляет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в  бухгалтерию письменную информацию об установлении коэффициентов в отношении каждого муниципального служащего до 10-го числа месяца, следующего за учетным периодом, за 4 квартал до 20 декабря.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4213"/>
      <w:bookmarkEnd w:id="8"/>
      <w:proofErr w:type="gramStart"/>
      <w:r>
        <w:rPr>
          <w:rFonts w:ascii="Times New Roman" w:hAnsi="Times New Roman"/>
          <w:sz w:val="28"/>
          <w:szCs w:val="28"/>
        </w:rPr>
        <w:t xml:space="preserve">11.Ежеквартальная премия главе Администрации Вареновского сельского поселения устанавливается в размере средней суммы премиального фонда на одну штатную единицу, сложившейся в целом по Администрации Вареновского сельского поселения, с максимальным коэффициентом, предусмотренным настоящим Положением для оценки эффективности работы муниципальных служащих Администрации Вареновского сельского поселения, 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может быть ниже размера премий, установленных для муниципальных служащих, замещающих высшие должности муниципальной службы.</w:t>
      </w:r>
      <w:proofErr w:type="gramEnd"/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12. Ежеквартальные премии главе Администрации </w:t>
      </w:r>
      <w:r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выплачиваются в размере, пропорциональном фактически отработанному времени.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 Глава Администрации Вареновского сельского поселения вправе принять решение об увеличении (уменьшении) размера ежеквартальной премии.</w:t>
      </w:r>
      <w:bookmarkEnd w:id="9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0" w:name="sub_4300"/>
      <w:r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Порядок выплаты единовременных премий</w:t>
      </w:r>
      <w:bookmarkStart w:id="11" w:name="sub_4314"/>
      <w:bookmarkEnd w:id="10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пределах выделенных ассигнований по фонду оплаты труда </w:t>
      </w:r>
      <w:r>
        <w:rPr>
          <w:rFonts w:ascii="Times New Roman" w:hAnsi="Times New Roman"/>
          <w:sz w:val="28"/>
          <w:szCs w:val="28"/>
        </w:rPr>
        <w:t>выборному должностному лицу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Вареновское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служащим могут выплачиваться единовременные премии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11F60" w:rsidRDefault="00911F60" w:rsidP="00911F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качественное и оперативное выполнение особо важных и сложных заданий руководства;</w:t>
      </w:r>
    </w:p>
    <w:p w:rsidR="00911F60" w:rsidRDefault="00911F60" w:rsidP="00911F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911F60" w:rsidRDefault="00911F60" w:rsidP="00911F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достижение значимых результатов в ходе выполнения должностных обязанностей;</w:t>
      </w:r>
    </w:p>
    <w:p w:rsidR="00911F60" w:rsidRDefault="00911F60" w:rsidP="00911F60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внедрение новых форм и методов в работе, позитивно отразившихся на результатах;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 премирование к юбилейным и праздничным датам;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</w:t>
      </w:r>
      <w:r>
        <w:rPr>
          <w:rFonts w:ascii="Times New Roman" w:hAnsi="Times New Roman"/>
          <w:sz w:val="28"/>
          <w:szCs w:val="28"/>
        </w:rPr>
        <w:t>оказание помощи в работе молодым специалистам.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Решение о выплате единовременной премии принимается главой  Администрации </w:t>
      </w:r>
      <w:r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 должно содержать информацию о выполнении конкретных поручений, достигнутых результатах и личном вкладе работника (работников) в результат работы, а также предложение о конкретных размерах премий.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Конкретные размеры премий определяются главой Администрации </w:t>
      </w:r>
      <w:r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поселения. </w:t>
      </w:r>
    </w:p>
    <w:p w:rsidR="00911F60" w:rsidRDefault="00911F60" w:rsidP="00911F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Решение о выплате единовременной премии оформляется распоряжением Администрации </w:t>
      </w:r>
      <w:r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специалистом, осуществляющим кадровую работу Администрации </w:t>
      </w:r>
      <w:r>
        <w:rPr>
          <w:rFonts w:ascii="Times New Roman" w:hAnsi="Times New Roman"/>
          <w:sz w:val="28"/>
          <w:szCs w:val="28"/>
        </w:rPr>
        <w:t xml:space="preserve">Вареновского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sub_4001"/>
      <w:bookmarkEnd w:id="11"/>
      <w:r>
        <w:rPr>
          <w:rFonts w:ascii="Times New Roman" w:hAnsi="Times New Roman"/>
          <w:sz w:val="28"/>
          <w:szCs w:val="28"/>
        </w:rPr>
        <w:t>5. Единовременная премия за выполнение особо важных и сложных заданий выплачивается в сроки определяемые главой Администрации Вареновского сельского поселения. Ее выплата может быть приурочена к юбилейной и праздничной дате.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13" w:name="_GoBack"/>
      <w:bookmarkEnd w:id="13"/>
      <w:r>
        <w:rPr>
          <w:rFonts w:ascii="Times New Roman" w:hAnsi="Times New Roman"/>
          <w:sz w:val="28"/>
          <w:szCs w:val="28"/>
        </w:rPr>
        <w:t xml:space="preserve">                                       Приложение</w:t>
      </w:r>
    </w:p>
    <w:bookmarkEnd w:id="12"/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 Положению «О порядке премирования 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Вареновское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 </w:t>
      </w:r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муниципальных служащих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11F60" w:rsidRDefault="00911F60" w:rsidP="00911F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Вареновское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11F60" w:rsidRDefault="00911F60" w:rsidP="00911F60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11F60" w:rsidRPr="0042245B" w:rsidRDefault="00911F60" w:rsidP="00911F6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оценки эффективности работы </w:t>
      </w:r>
      <w:r>
        <w:rPr>
          <w:rFonts w:ascii="Times New Roman" w:hAnsi="Times New Roman"/>
          <w:b/>
          <w:sz w:val="28"/>
          <w:szCs w:val="28"/>
        </w:rPr>
        <w:t>выборного должностного лица местного самоуправления, осуществляющего свои полномочия на постоянной основе в муниципальном образовании «</w:t>
      </w:r>
      <w:proofErr w:type="spellStart"/>
      <w:r w:rsidRPr="0042245B">
        <w:rPr>
          <w:rFonts w:ascii="Times New Roman" w:hAnsi="Times New Roman"/>
          <w:b/>
          <w:sz w:val="28"/>
          <w:szCs w:val="28"/>
        </w:rPr>
        <w:t>Вареновское</w:t>
      </w:r>
      <w:r>
        <w:rPr>
          <w:rFonts w:ascii="Times New Roman" w:hAnsi="Times New Roman"/>
          <w:b/>
          <w:sz w:val="28"/>
          <w:szCs w:val="28"/>
        </w:rPr>
        <w:t>сельское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служащих </w:t>
      </w:r>
      <w:r w:rsidR="00D324F7">
        <w:rPr>
          <w:rFonts w:ascii="Times New Roman" w:hAnsi="Times New Roman"/>
          <w:b/>
          <w:sz w:val="28"/>
          <w:szCs w:val="28"/>
        </w:rPr>
        <w:t>Вареновского сельского поселения</w:t>
      </w:r>
    </w:p>
    <w:p w:rsidR="00911F60" w:rsidRPr="0042245B" w:rsidRDefault="00911F60" w:rsidP="00911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34"/>
        <w:gridCol w:w="7090"/>
      </w:tblGrid>
      <w:tr w:rsidR="00911F60" w:rsidTr="00330F3C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911F60" w:rsidTr="00330F3C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911F60" w:rsidTr="00330F3C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911F60" w:rsidTr="00330F3C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911F60" w:rsidTr="00330F3C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911F60" w:rsidTr="00330F3C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F60" w:rsidRDefault="00911F60" w:rsidP="00330F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911F60" w:rsidRDefault="00911F60" w:rsidP="00911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1F60" w:rsidRDefault="00911F60" w:rsidP="00911F6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11F60" w:rsidRDefault="00911F60" w:rsidP="00911F60"/>
    <w:p w:rsidR="00D96EEC" w:rsidRDefault="00D96EEC"/>
    <w:sectPr w:rsidR="00D96EEC" w:rsidSect="00DB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25E1"/>
    <w:multiLevelType w:val="hybridMultilevel"/>
    <w:tmpl w:val="5AFA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F8"/>
    <w:rsid w:val="002306F8"/>
    <w:rsid w:val="003D29DD"/>
    <w:rsid w:val="00534DF0"/>
    <w:rsid w:val="008F5765"/>
    <w:rsid w:val="00911F60"/>
    <w:rsid w:val="009A1068"/>
    <w:rsid w:val="00C57FFE"/>
    <w:rsid w:val="00D324F7"/>
    <w:rsid w:val="00D959BF"/>
    <w:rsid w:val="00D96EEC"/>
    <w:rsid w:val="00DB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F60"/>
    <w:rPr>
      <w:color w:val="0000FF" w:themeColor="hyperlink"/>
      <w:u w:val="single"/>
    </w:rPr>
  </w:style>
  <w:style w:type="paragraph" w:styleId="a4">
    <w:name w:val="No Spacing"/>
    <w:uiPriority w:val="1"/>
    <w:qFormat/>
    <w:rsid w:val="00911F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11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11F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1F60"/>
    <w:rPr>
      <w:color w:val="0000FF" w:themeColor="hyperlink"/>
      <w:u w:val="single"/>
    </w:rPr>
  </w:style>
  <w:style w:type="paragraph" w:styleId="a4">
    <w:name w:val="No Spacing"/>
    <w:uiPriority w:val="1"/>
    <w:qFormat/>
    <w:rsid w:val="00911F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11F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911F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481" TargetMode="External"/><Relationship Id="rId5" Type="http://schemas.openxmlformats.org/officeDocument/2006/relationships/hyperlink" Target="file:///C:\Users\&#1042;&#1083;&#1072;&#1076;&#1077;&#1083;&#1077;&#1094;\Desktop\reshenie___99_o_poryadke_premirovanie_glavi_i_munic._sluj.%20(1)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Администратор</cp:lastModifiedBy>
  <cp:revision>9</cp:revision>
  <cp:lastPrinted>2016-05-16T08:01:00Z</cp:lastPrinted>
  <dcterms:created xsi:type="dcterms:W3CDTF">2016-04-25T06:51:00Z</dcterms:created>
  <dcterms:modified xsi:type="dcterms:W3CDTF">2016-05-16T08:01:00Z</dcterms:modified>
</cp:coreProperties>
</file>