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8D" w:rsidRDefault="00DD698D" w:rsidP="00DD698D">
      <w:pPr>
        <w:widowControl w:val="0"/>
        <w:autoSpaceDE w:val="0"/>
        <w:autoSpaceDN w:val="0"/>
        <w:adjustRightInd w:val="0"/>
        <w:jc w:val="center"/>
        <w:rPr>
          <w:b/>
          <w:color w:val="000000"/>
          <w:sz w:val="16"/>
          <w:szCs w:val="28"/>
        </w:rPr>
      </w:pPr>
    </w:p>
    <w:p w:rsidR="00DD698D" w:rsidRDefault="00DD698D" w:rsidP="00DD698D">
      <w:pPr>
        <w:pStyle w:val="aff0"/>
        <w:rPr>
          <w:b/>
          <w:szCs w:val="28"/>
        </w:rPr>
      </w:pPr>
      <w:r>
        <w:rPr>
          <w:noProof/>
          <w:lang w:eastAsia="ru-RU"/>
        </w:rPr>
        <w:drawing>
          <wp:inline distT="0" distB="0" distL="0" distR="0">
            <wp:extent cx="695325" cy="914400"/>
            <wp:effectExtent l="0" t="0" r="0" b="0"/>
            <wp:docPr id="1" name="Рисунок 1" descr="Описание: Описание: http://upload.wikimedia.org/wikipedia/commons/1/19/Coat_of_arms_of_Varenovskoe_%28Rostov_oblast%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upload.wikimedia.org/wikipedia/commons/1/19/Coat_of_arms_of_Varenovskoe_%28Rostov_oblast%2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DD45B1" w:rsidRDefault="00DD698D" w:rsidP="00DD698D">
      <w:pPr>
        <w:pStyle w:val="aff0"/>
        <w:rPr>
          <w:b/>
          <w:szCs w:val="28"/>
        </w:rPr>
      </w:pPr>
      <w:r>
        <w:rPr>
          <w:b/>
          <w:szCs w:val="28"/>
        </w:rPr>
        <w:t>СОБРАНИЕ ДЕПУТАТОВ</w:t>
      </w:r>
    </w:p>
    <w:p w:rsidR="00DD698D" w:rsidRDefault="00DD698D" w:rsidP="00DD698D">
      <w:pPr>
        <w:pStyle w:val="aff0"/>
        <w:rPr>
          <w:b/>
          <w:szCs w:val="28"/>
        </w:rPr>
      </w:pPr>
      <w:r>
        <w:rPr>
          <w:b/>
          <w:szCs w:val="28"/>
        </w:rPr>
        <w:t xml:space="preserve"> ВАРЕНОВСКОГО СЕЛЬСКОГО ПОСЕЛЕНИЯ</w:t>
      </w:r>
    </w:p>
    <w:p w:rsidR="00DD698D" w:rsidRDefault="00DD698D" w:rsidP="00DD698D">
      <w:pPr>
        <w:pBdr>
          <w:bottom w:val="single" w:sz="12" w:space="1" w:color="auto"/>
        </w:pBdr>
        <w:jc w:val="center"/>
        <w:rPr>
          <w:b/>
          <w:sz w:val="28"/>
          <w:szCs w:val="28"/>
        </w:rPr>
      </w:pPr>
      <w:r>
        <w:rPr>
          <w:b/>
          <w:sz w:val="28"/>
          <w:szCs w:val="28"/>
        </w:rPr>
        <w:t>НЕКЛИНОВСКОГО РАЙОНА РОСТОВСКОЙ ОБЛАСТИ</w:t>
      </w:r>
    </w:p>
    <w:p w:rsidR="00DD698D" w:rsidRDefault="00DD698D" w:rsidP="00DD698D">
      <w:pPr>
        <w:jc w:val="center"/>
        <w:rPr>
          <w:b/>
          <w:sz w:val="28"/>
          <w:szCs w:val="28"/>
        </w:rPr>
      </w:pPr>
    </w:p>
    <w:p w:rsidR="00800E24" w:rsidRDefault="00800E24" w:rsidP="00DD698D">
      <w:pPr>
        <w:jc w:val="center"/>
        <w:rPr>
          <w:b/>
          <w:sz w:val="28"/>
          <w:szCs w:val="28"/>
        </w:rPr>
      </w:pPr>
      <w:r w:rsidRPr="00360847">
        <w:rPr>
          <w:b/>
          <w:sz w:val="28"/>
          <w:szCs w:val="28"/>
        </w:rPr>
        <w:t>РЕШЕНИЕ</w:t>
      </w:r>
    </w:p>
    <w:p w:rsidR="00DD45B1" w:rsidRPr="001E6E20" w:rsidRDefault="00DD45B1" w:rsidP="00DD45B1">
      <w:pPr>
        <w:widowControl w:val="0"/>
        <w:suppressAutoHyphens w:val="0"/>
        <w:jc w:val="center"/>
        <w:rPr>
          <w:b/>
          <w:sz w:val="26"/>
          <w:szCs w:val="26"/>
          <w:lang w:eastAsia="ru-RU"/>
        </w:rPr>
      </w:pPr>
      <w:r w:rsidRPr="001E6E20">
        <w:rPr>
          <w:b/>
          <w:sz w:val="26"/>
          <w:szCs w:val="26"/>
          <w:lang w:eastAsia="ru-RU"/>
        </w:rPr>
        <w:t>О некоторых мерах по распоряжению земельными</w:t>
      </w:r>
      <w:r w:rsidRPr="001E6E20">
        <w:rPr>
          <w:b/>
          <w:sz w:val="26"/>
          <w:szCs w:val="26"/>
          <w:lang w:eastAsia="ru-RU"/>
        </w:rPr>
        <w:t xml:space="preserve"> </w:t>
      </w:r>
      <w:r w:rsidRPr="001E6E20">
        <w:rPr>
          <w:b/>
          <w:sz w:val="26"/>
          <w:szCs w:val="26"/>
          <w:lang w:eastAsia="ru-RU"/>
        </w:rPr>
        <w:t>участками,</w:t>
      </w:r>
    </w:p>
    <w:p w:rsidR="00DD45B1" w:rsidRPr="001E6E20" w:rsidRDefault="00DD45B1" w:rsidP="00DD45B1">
      <w:pPr>
        <w:widowControl w:val="0"/>
        <w:suppressAutoHyphens w:val="0"/>
        <w:jc w:val="center"/>
        <w:rPr>
          <w:b/>
          <w:sz w:val="26"/>
          <w:szCs w:val="26"/>
        </w:rPr>
      </w:pPr>
      <w:r w:rsidRPr="001E6E20">
        <w:rPr>
          <w:b/>
          <w:sz w:val="26"/>
          <w:szCs w:val="26"/>
          <w:lang w:eastAsia="ru-RU"/>
        </w:rPr>
        <w:t xml:space="preserve"> </w:t>
      </w:r>
      <w:proofErr w:type="gramStart"/>
      <w:r w:rsidRPr="001E6E20">
        <w:rPr>
          <w:b/>
          <w:sz w:val="26"/>
          <w:szCs w:val="26"/>
          <w:lang w:eastAsia="ru-RU"/>
        </w:rPr>
        <w:t>находящимися</w:t>
      </w:r>
      <w:proofErr w:type="gramEnd"/>
      <w:r w:rsidRPr="001E6E20">
        <w:rPr>
          <w:b/>
          <w:sz w:val="26"/>
          <w:szCs w:val="26"/>
          <w:lang w:eastAsia="ru-RU"/>
        </w:rPr>
        <w:t xml:space="preserve"> в муниципальной</w:t>
      </w:r>
      <w:r w:rsidRPr="001E6E20">
        <w:rPr>
          <w:b/>
          <w:sz w:val="26"/>
          <w:szCs w:val="26"/>
          <w:lang w:eastAsia="ru-RU"/>
        </w:rPr>
        <w:t xml:space="preserve"> </w:t>
      </w:r>
      <w:r w:rsidRPr="001E6E20">
        <w:rPr>
          <w:b/>
          <w:sz w:val="26"/>
          <w:szCs w:val="26"/>
          <w:lang w:eastAsia="ru-RU"/>
        </w:rPr>
        <w:t>собственности муниципального образования</w:t>
      </w:r>
      <w:r w:rsidRPr="001E6E20">
        <w:rPr>
          <w:b/>
          <w:sz w:val="26"/>
          <w:szCs w:val="26"/>
          <w:lang w:eastAsia="ru-RU"/>
        </w:rPr>
        <w:t xml:space="preserve"> </w:t>
      </w:r>
      <w:r w:rsidRPr="001E6E20">
        <w:rPr>
          <w:b/>
          <w:sz w:val="26"/>
          <w:szCs w:val="26"/>
          <w:lang w:eastAsia="ru-RU"/>
        </w:rPr>
        <w:t>«Вареновского сельское поселение»</w:t>
      </w:r>
    </w:p>
    <w:p w:rsidR="00DD45B1" w:rsidRDefault="00DD45B1" w:rsidP="00DD698D">
      <w:pPr>
        <w:jc w:val="center"/>
        <w:rPr>
          <w:b/>
          <w:sz w:val="28"/>
          <w:szCs w:val="28"/>
        </w:rPr>
      </w:pPr>
    </w:p>
    <w:p w:rsidR="001E6E20" w:rsidRPr="001E6E20" w:rsidRDefault="001E6E20" w:rsidP="00DD698D">
      <w:pPr>
        <w:rPr>
          <w:b/>
          <w:sz w:val="26"/>
          <w:szCs w:val="26"/>
        </w:rPr>
      </w:pPr>
      <w:r w:rsidRPr="001E6E20">
        <w:rPr>
          <w:b/>
          <w:sz w:val="26"/>
          <w:szCs w:val="26"/>
        </w:rPr>
        <w:t xml:space="preserve">Принято </w:t>
      </w:r>
    </w:p>
    <w:p w:rsidR="00DD698D" w:rsidRPr="001E6E20" w:rsidRDefault="001E6E20" w:rsidP="00DD698D">
      <w:pPr>
        <w:rPr>
          <w:b/>
          <w:sz w:val="26"/>
          <w:szCs w:val="26"/>
        </w:rPr>
      </w:pPr>
      <w:r w:rsidRPr="001E6E20">
        <w:rPr>
          <w:b/>
          <w:sz w:val="26"/>
          <w:szCs w:val="26"/>
        </w:rPr>
        <w:t>Собранием депутатов</w:t>
      </w:r>
      <w:r w:rsidR="00DD698D" w:rsidRPr="001E6E20">
        <w:rPr>
          <w:b/>
          <w:sz w:val="26"/>
          <w:szCs w:val="26"/>
        </w:rPr>
        <w:t xml:space="preserve">                                                              </w:t>
      </w:r>
      <w:r w:rsidRPr="001E6E20">
        <w:rPr>
          <w:b/>
          <w:sz w:val="26"/>
          <w:szCs w:val="26"/>
        </w:rPr>
        <w:t xml:space="preserve">       </w:t>
      </w:r>
      <w:r w:rsidR="00800E24">
        <w:rPr>
          <w:b/>
          <w:sz w:val="26"/>
          <w:szCs w:val="26"/>
        </w:rPr>
        <w:t xml:space="preserve">            </w:t>
      </w:r>
      <w:r w:rsidRPr="001E6E20">
        <w:rPr>
          <w:b/>
          <w:sz w:val="26"/>
          <w:szCs w:val="26"/>
        </w:rPr>
        <w:t xml:space="preserve"> </w:t>
      </w:r>
      <w:r w:rsidR="00800E24">
        <w:rPr>
          <w:b/>
          <w:sz w:val="26"/>
          <w:szCs w:val="26"/>
        </w:rPr>
        <w:t>«</w:t>
      </w:r>
      <w:r w:rsidR="00800E24">
        <w:rPr>
          <w:sz w:val="26"/>
          <w:szCs w:val="26"/>
        </w:rPr>
        <w:t xml:space="preserve">14» апреля </w:t>
      </w:r>
      <w:r w:rsidR="00DD698D" w:rsidRPr="001E6E20">
        <w:rPr>
          <w:sz w:val="26"/>
          <w:szCs w:val="26"/>
        </w:rPr>
        <w:t>2021г.</w:t>
      </w:r>
    </w:p>
    <w:p w:rsidR="00400F6D" w:rsidRDefault="00400F6D">
      <w:pPr>
        <w:rPr>
          <w:szCs w:val="24"/>
        </w:rPr>
      </w:pPr>
    </w:p>
    <w:p w:rsidR="00400F6D" w:rsidRPr="0057696B" w:rsidRDefault="000B198B">
      <w:pPr>
        <w:widowControl w:val="0"/>
        <w:suppressAutoHyphens w:val="0"/>
        <w:ind w:firstLine="851"/>
        <w:jc w:val="both"/>
        <w:rPr>
          <w:sz w:val="26"/>
          <w:szCs w:val="26"/>
        </w:rPr>
      </w:pPr>
      <w:proofErr w:type="gramStart"/>
      <w:r w:rsidRPr="0057696B">
        <w:rPr>
          <w:sz w:val="26"/>
          <w:szCs w:val="26"/>
          <w:lang w:eastAsia="ru-RU"/>
        </w:rPr>
        <w:t xml:space="preserve">В соответствии с </w:t>
      </w:r>
      <w:hyperlink r:id="rId7">
        <w:r w:rsidRPr="0057696B">
          <w:rPr>
            <w:rStyle w:val="ListLabel1"/>
            <w:sz w:val="26"/>
            <w:szCs w:val="26"/>
          </w:rPr>
          <w:t>Земельным кодексом</w:t>
        </w:r>
      </w:hyperlink>
      <w:r w:rsidRPr="0057696B">
        <w:rPr>
          <w:sz w:val="26"/>
          <w:szCs w:val="26"/>
          <w:lang w:eastAsia="ru-RU"/>
        </w:rPr>
        <w:t xml:space="preserve"> Российской Федерации, </w:t>
      </w:r>
      <w:hyperlink r:id="rId8">
        <w:r w:rsidRPr="0057696B">
          <w:rPr>
            <w:rStyle w:val="ListLabel1"/>
            <w:sz w:val="26"/>
            <w:szCs w:val="26"/>
          </w:rPr>
          <w:t>Федеральным законом</w:t>
        </w:r>
      </w:hyperlink>
      <w:r w:rsidRPr="0057696B">
        <w:rPr>
          <w:sz w:val="26"/>
          <w:szCs w:val="26"/>
          <w:lang w:eastAsia="ru-RU"/>
        </w:rPr>
        <w:t xml:space="preserve"> от 25.10.2001 № 137-ФЗ «О введении в действие Земельного кодекса Российской Федерации», </w:t>
      </w:r>
      <w:hyperlink r:id="rId9">
        <w:r w:rsidRPr="0057696B">
          <w:rPr>
            <w:rStyle w:val="ListLabel1"/>
            <w:sz w:val="26"/>
            <w:szCs w:val="26"/>
          </w:rPr>
          <w:t>Областным законом</w:t>
        </w:r>
      </w:hyperlink>
      <w:r w:rsidRPr="0057696B">
        <w:rPr>
          <w:sz w:val="26"/>
          <w:szCs w:val="26"/>
          <w:lang w:eastAsia="ru-RU"/>
        </w:rPr>
        <w:t xml:space="preserve"> от 22.07.2003 № 19-ЗС «О регулировании земельных отношений в Ростовской области», в целях обеспечения эффективного управления и распоряжения земельными участками, находящимися в муниципальной собственности муниципального образования «Вареновское сельское поселение», Собрание депутатов Вареновского с</w:t>
      </w:r>
      <w:r w:rsidR="009403C1">
        <w:rPr>
          <w:sz w:val="26"/>
          <w:szCs w:val="26"/>
          <w:lang w:eastAsia="ru-RU"/>
        </w:rPr>
        <w:t xml:space="preserve">ельского поселения </w:t>
      </w:r>
      <w:proofErr w:type="gramEnd"/>
    </w:p>
    <w:p w:rsidR="00400F6D" w:rsidRPr="0057696B" w:rsidRDefault="000B198B">
      <w:pPr>
        <w:widowControl w:val="0"/>
        <w:suppressAutoHyphens w:val="0"/>
        <w:ind w:firstLine="851"/>
        <w:jc w:val="center"/>
        <w:rPr>
          <w:sz w:val="26"/>
          <w:szCs w:val="26"/>
          <w:lang w:eastAsia="ru-RU"/>
        </w:rPr>
      </w:pPr>
      <w:r w:rsidRPr="0057696B">
        <w:rPr>
          <w:sz w:val="26"/>
          <w:szCs w:val="26"/>
          <w:lang w:eastAsia="ru-RU"/>
        </w:rPr>
        <w:t>РЕШИЛО:</w:t>
      </w:r>
    </w:p>
    <w:p w:rsidR="00400F6D" w:rsidRPr="0057696B" w:rsidRDefault="000B198B">
      <w:pPr>
        <w:widowControl w:val="0"/>
        <w:suppressAutoHyphens w:val="0"/>
        <w:ind w:firstLine="851"/>
        <w:jc w:val="both"/>
        <w:rPr>
          <w:sz w:val="26"/>
          <w:szCs w:val="26"/>
        </w:rPr>
      </w:pPr>
      <w:r w:rsidRPr="0057696B">
        <w:rPr>
          <w:sz w:val="26"/>
          <w:szCs w:val="26"/>
          <w:lang w:eastAsia="ru-RU"/>
        </w:rPr>
        <w:t>1.Определить Администрацию Вареновского сельского поселения в качестве органа местного сам</w:t>
      </w:r>
      <w:r w:rsidR="00196561">
        <w:rPr>
          <w:sz w:val="26"/>
          <w:szCs w:val="26"/>
          <w:lang w:eastAsia="ru-RU"/>
        </w:rPr>
        <w:t>оуправления, уполномоченного распоряжаться</w:t>
      </w:r>
      <w:r w:rsidRPr="0057696B">
        <w:rPr>
          <w:sz w:val="26"/>
          <w:szCs w:val="26"/>
          <w:lang w:eastAsia="ru-RU"/>
        </w:rPr>
        <w:t xml:space="preserve"> земельными участками, </w:t>
      </w:r>
      <w:proofErr w:type="gramStart"/>
      <w:r w:rsidRPr="0057696B">
        <w:rPr>
          <w:sz w:val="26"/>
          <w:szCs w:val="26"/>
          <w:lang w:eastAsia="ru-RU"/>
        </w:rPr>
        <w:t>находящихся</w:t>
      </w:r>
      <w:proofErr w:type="gramEnd"/>
      <w:r w:rsidRPr="0057696B">
        <w:rPr>
          <w:sz w:val="26"/>
          <w:szCs w:val="26"/>
          <w:lang w:eastAsia="ru-RU"/>
        </w:rPr>
        <w:t xml:space="preserve"> в муниципальной собственности муниципального образования «Вареновское сельское поселение».</w:t>
      </w:r>
    </w:p>
    <w:p w:rsidR="00400F6D" w:rsidRPr="0057696B" w:rsidRDefault="000B198B">
      <w:pPr>
        <w:widowControl w:val="0"/>
        <w:suppressAutoHyphens w:val="0"/>
        <w:ind w:firstLine="851"/>
        <w:jc w:val="both"/>
        <w:rPr>
          <w:sz w:val="26"/>
          <w:szCs w:val="26"/>
        </w:rPr>
      </w:pPr>
      <w:r w:rsidRPr="0057696B">
        <w:rPr>
          <w:sz w:val="26"/>
          <w:szCs w:val="26"/>
          <w:lang w:eastAsia="ru-RU"/>
        </w:rPr>
        <w:t>2.Утвердить Порядок предоставления земельных участков, находящихся                           в муниципальной собственности муниципального образования «Вареновское сельское поселение», согласно приложению.</w:t>
      </w:r>
    </w:p>
    <w:p w:rsidR="00400F6D" w:rsidRPr="0057696B" w:rsidRDefault="000B198B">
      <w:pPr>
        <w:widowControl w:val="0"/>
        <w:suppressAutoHyphens w:val="0"/>
        <w:ind w:firstLine="851"/>
        <w:jc w:val="both"/>
        <w:rPr>
          <w:sz w:val="26"/>
          <w:szCs w:val="26"/>
          <w:lang w:eastAsia="ru-RU"/>
        </w:rPr>
      </w:pPr>
      <w:r w:rsidRPr="0057696B">
        <w:rPr>
          <w:sz w:val="26"/>
          <w:szCs w:val="26"/>
          <w:lang w:eastAsia="ru-RU"/>
        </w:rPr>
        <w:t>3.Признать утратившими силу:</w:t>
      </w:r>
    </w:p>
    <w:p w:rsidR="00400F6D" w:rsidRPr="0057696B" w:rsidRDefault="000B198B">
      <w:pPr>
        <w:widowControl w:val="0"/>
        <w:suppressAutoHyphens w:val="0"/>
        <w:ind w:firstLine="851"/>
        <w:jc w:val="both"/>
        <w:rPr>
          <w:sz w:val="26"/>
          <w:szCs w:val="26"/>
        </w:rPr>
      </w:pPr>
      <w:r w:rsidRPr="0057696B">
        <w:rPr>
          <w:sz w:val="26"/>
          <w:szCs w:val="26"/>
          <w:lang w:eastAsia="ru-RU"/>
        </w:rPr>
        <w:t>3.1. Решение Собрания депутатов Вареновского сельского поселения №138 от 18.06.2015г. «Об определении Порядка управления и распоряжения земельными участками на территории Вареновского сельского поселения».</w:t>
      </w:r>
    </w:p>
    <w:p w:rsidR="00196561" w:rsidRDefault="000B198B">
      <w:pPr>
        <w:widowControl w:val="0"/>
        <w:suppressAutoHyphens w:val="0"/>
        <w:ind w:firstLine="851"/>
        <w:jc w:val="both"/>
        <w:rPr>
          <w:sz w:val="26"/>
          <w:szCs w:val="26"/>
          <w:lang w:eastAsia="ru-RU"/>
        </w:rPr>
      </w:pPr>
      <w:r w:rsidRPr="0057696B">
        <w:rPr>
          <w:sz w:val="26"/>
          <w:szCs w:val="26"/>
          <w:lang w:eastAsia="ru-RU"/>
        </w:rPr>
        <w:t>3.2. Решение Собрания депутатов Вареновского  се</w:t>
      </w:r>
      <w:r w:rsidR="00196561">
        <w:rPr>
          <w:sz w:val="26"/>
          <w:szCs w:val="26"/>
          <w:lang w:eastAsia="ru-RU"/>
        </w:rPr>
        <w:t xml:space="preserve">льского поселения о </w:t>
      </w:r>
    </w:p>
    <w:p w:rsidR="00400F6D" w:rsidRPr="0057696B" w:rsidRDefault="00196561" w:rsidP="00A72D4F">
      <w:pPr>
        <w:widowControl w:val="0"/>
        <w:suppressAutoHyphens w:val="0"/>
        <w:jc w:val="both"/>
        <w:rPr>
          <w:sz w:val="26"/>
          <w:szCs w:val="26"/>
        </w:rPr>
      </w:pPr>
      <w:proofErr w:type="gramStart"/>
      <w:r>
        <w:rPr>
          <w:sz w:val="26"/>
          <w:szCs w:val="26"/>
          <w:lang w:eastAsia="ru-RU"/>
        </w:rPr>
        <w:t>наделении</w:t>
      </w:r>
      <w:proofErr w:type="gramEnd"/>
      <w:r w:rsidR="000B198B" w:rsidRPr="0057696B">
        <w:rPr>
          <w:sz w:val="26"/>
          <w:szCs w:val="26"/>
          <w:lang w:eastAsia="ru-RU"/>
        </w:rPr>
        <w:t xml:space="preserve"> полномочиями по управлению и распоряжению земельными участками Главу администрации Вареновского сельского поселения (при наличии подобного решения).</w:t>
      </w:r>
    </w:p>
    <w:p w:rsidR="00400F6D" w:rsidRPr="0057696B" w:rsidRDefault="000B198B">
      <w:pPr>
        <w:widowControl w:val="0"/>
        <w:suppressAutoHyphens w:val="0"/>
        <w:ind w:firstLine="851"/>
        <w:jc w:val="both"/>
        <w:rPr>
          <w:bCs/>
          <w:sz w:val="26"/>
          <w:szCs w:val="26"/>
        </w:rPr>
      </w:pPr>
      <w:r w:rsidRPr="0057696B">
        <w:rPr>
          <w:sz w:val="26"/>
          <w:szCs w:val="26"/>
          <w:lang w:eastAsia="ru-RU"/>
        </w:rPr>
        <w:t>4. Решение вступает в силу со дня его официального опубликования</w:t>
      </w:r>
      <w:r w:rsidR="00A72D4F">
        <w:rPr>
          <w:sz w:val="26"/>
          <w:szCs w:val="26"/>
          <w:lang w:eastAsia="ru-RU"/>
        </w:rPr>
        <w:t xml:space="preserve"> </w:t>
      </w:r>
      <w:r w:rsidRPr="0057696B">
        <w:rPr>
          <w:bCs/>
          <w:sz w:val="26"/>
          <w:szCs w:val="26"/>
        </w:rPr>
        <w:t>(обнародования).</w:t>
      </w:r>
    </w:p>
    <w:p w:rsidR="00400F6D" w:rsidRPr="0057696B" w:rsidRDefault="000B198B">
      <w:pPr>
        <w:widowControl w:val="0"/>
        <w:suppressAutoHyphens w:val="0"/>
        <w:ind w:firstLine="851"/>
        <w:jc w:val="both"/>
        <w:rPr>
          <w:sz w:val="26"/>
          <w:szCs w:val="26"/>
        </w:rPr>
      </w:pPr>
      <w:r w:rsidRPr="0057696B">
        <w:rPr>
          <w:bCs/>
          <w:sz w:val="26"/>
          <w:szCs w:val="26"/>
        </w:rPr>
        <w:t xml:space="preserve">5. </w:t>
      </w:r>
      <w:proofErr w:type="gramStart"/>
      <w:r w:rsidRPr="0057696B">
        <w:rPr>
          <w:bCs/>
          <w:sz w:val="26"/>
          <w:szCs w:val="26"/>
        </w:rPr>
        <w:t>Контроль за</w:t>
      </w:r>
      <w:proofErr w:type="gramEnd"/>
      <w:r w:rsidRPr="0057696B">
        <w:rPr>
          <w:bCs/>
          <w:sz w:val="26"/>
          <w:szCs w:val="26"/>
        </w:rPr>
        <w:t xml:space="preserve"> исполнением решения возложить на комиссию Собрания депутатов Вареновского сельского поселения по бюджету, налогам, муниципальной собственности, земельным вопросам, строительству  (председатель Лисовенко А.А.) </w:t>
      </w:r>
    </w:p>
    <w:p w:rsidR="00400F6D" w:rsidRPr="0057696B" w:rsidRDefault="00400F6D">
      <w:pPr>
        <w:widowControl w:val="0"/>
        <w:suppressAutoHyphens w:val="0"/>
        <w:ind w:firstLine="709"/>
        <w:jc w:val="both"/>
        <w:rPr>
          <w:bCs/>
          <w:sz w:val="26"/>
          <w:szCs w:val="26"/>
          <w:lang w:eastAsia="ru-RU"/>
        </w:rPr>
      </w:pPr>
    </w:p>
    <w:p w:rsidR="00400F6D" w:rsidRPr="00A72D4F" w:rsidRDefault="000B198B">
      <w:pPr>
        <w:tabs>
          <w:tab w:val="left" w:pos="-2700"/>
        </w:tabs>
        <w:jc w:val="both"/>
        <w:rPr>
          <w:b/>
          <w:sz w:val="26"/>
          <w:szCs w:val="26"/>
        </w:rPr>
      </w:pPr>
      <w:r w:rsidRPr="00A72D4F">
        <w:rPr>
          <w:b/>
          <w:sz w:val="26"/>
          <w:szCs w:val="26"/>
        </w:rPr>
        <w:t>Председатель Собрания депутатов -</w:t>
      </w:r>
    </w:p>
    <w:p w:rsidR="00400F6D" w:rsidRDefault="000B198B">
      <w:pPr>
        <w:tabs>
          <w:tab w:val="left" w:pos="-2700"/>
        </w:tabs>
        <w:jc w:val="both"/>
        <w:rPr>
          <w:b/>
          <w:sz w:val="26"/>
          <w:szCs w:val="26"/>
        </w:rPr>
      </w:pPr>
      <w:r w:rsidRPr="00A72D4F">
        <w:rPr>
          <w:b/>
          <w:sz w:val="26"/>
          <w:szCs w:val="26"/>
        </w:rPr>
        <w:t>глава Вареновского сельского поселения</w:t>
      </w:r>
      <w:r w:rsidRPr="00A72D4F">
        <w:rPr>
          <w:b/>
          <w:sz w:val="26"/>
          <w:szCs w:val="26"/>
        </w:rPr>
        <w:tab/>
      </w:r>
      <w:r w:rsidRPr="00A72D4F">
        <w:rPr>
          <w:b/>
          <w:sz w:val="26"/>
          <w:szCs w:val="26"/>
        </w:rPr>
        <w:tab/>
      </w:r>
      <w:r w:rsidR="00A72D4F">
        <w:rPr>
          <w:b/>
          <w:sz w:val="26"/>
          <w:szCs w:val="26"/>
        </w:rPr>
        <w:tab/>
      </w:r>
      <w:r w:rsidR="00A72D4F">
        <w:rPr>
          <w:b/>
          <w:sz w:val="26"/>
          <w:szCs w:val="26"/>
        </w:rPr>
        <w:tab/>
      </w:r>
      <w:r w:rsidR="00A72D4F">
        <w:rPr>
          <w:b/>
          <w:sz w:val="26"/>
          <w:szCs w:val="26"/>
        </w:rPr>
        <w:tab/>
      </w:r>
      <w:r w:rsidRPr="00A72D4F">
        <w:rPr>
          <w:b/>
          <w:sz w:val="26"/>
          <w:szCs w:val="26"/>
        </w:rPr>
        <w:t xml:space="preserve"> </w:t>
      </w:r>
      <w:bookmarkStart w:id="0" w:name="_Hlk47520323"/>
      <w:bookmarkEnd w:id="0"/>
      <w:r w:rsidRPr="00A72D4F">
        <w:rPr>
          <w:b/>
          <w:sz w:val="26"/>
          <w:szCs w:val="26"/>
        </w:rPr>
        <w:t>С.С. Бондаренко</w:t>
      </w:r>
    </w:p>
    <w:p w:rsidR="000030E2" w:rsidRPr="00A72D4F" w:rsidRDefault="000030E2">
      <w:pPr>
        <w:tabs>
          <w:tab w:val="left" w:pos="-2700"/>
        </w:tabs>
        <w:jc w:val="both"/>
        <w:rPr>
          <w:b/>
          <w:sz w:val="26"/>
          <w:szCs w:val="26"/>
        </w:rPr>
      </w:pPr>
    </w:p>
    <w:p w:rsidR="00274251" w:rsidRPr="00274251" w:rsidRDefault="00274251" w:rsidP="00274251">
      <w:pPr>
        <w:jc w:val="both"/>
        <w:rPr>
          <w:sz w:val="26"/>
          <w:szCs w:val="26"/>
        </w:rPr>
      </w:pPr>
      <w:bookmarkStart w:id="1" w:name="_Hlk47521099"/>
      <w:bookmarkEnd w:id="1"/>
      <w:r w:rsidRPr="00274251">
        <w:rPr>
          <w:sz w:val="26"/>
          <w:szCs w:val="26"/>
        </w:rPr>
        <w:t>с. Вареновка</w:t>
      </w:r>
    </w:p>
    <w:p w:rsidR="00274251" w:rsidRPr="00274251" w:rsidRDefault="00274251" w:rsidP="00274251">
      <w:pPr>
        <w:rPr>
          <w:sz w:val="26"/>
          <w:szCs w:val="26"/>
        </w:rPr>
      </w:pPr>
      <w:r w:rsidRPr="00274251">
        <w:rPr>
          <w:sz w:val="26"/>
          <w:szCs w:val="26"/>
        </w:rPr>
        <w:t xml:space="preserve">14 апреля 2021 года  </w:t>
      </w:r>
    </w:p>
    <w:p w:rsidR="00274251" w:rsidRDefault="00274251" w:rsidP="00274251">
      <w:pPr>
        <w:rPr>
          <w:sz w:val="28"/>
          <w:szCs w:val="28"/>
        </w:rPr>
      </w:pPr>
      <w:r w:rsidRPr="00274251">
        <w:rPr>
          <w:sz w:val="26"/>
          <w:szCs w:val="26"/>
        </w:rPr>
        <w:t xml:space="preserve">№ </w:t>
      </w:r>
      <w:r w:rsidRPr="00274251">
        <w:rPr>
          <w:sz w:val="26"/>
          <w:szCs w:val="26"/>
        </w:rPr>
        <w:t>176</w:t>
      </w:r>
    </w:p>
    <w:p w:rsidR="00400F6D" w:rsidRPr="00FB26B6" w:rsidRDefault="000B198B" w:rsidP="00274251">
      <w:pPr>
        <w:suppressAutoHyphens w:val="0"/>
        <w:jc w:val="right"/>
        <w:rPr>
          <w:rStyle w:val="a7"/>
          <w:b w:val="0"/>
          <w:bCs/>
          <w:color w:val="auto"/>
          <w:szCs w:val="24"/>
        </w:rPr>
      </w:pPr>
      <w:bookmarkStart w:id="2" w:name="_GoBack"/>
      <w:bookmarkEnd w:id="2"/>
      <w:r w:rsidRPr="00FB26B6">
        <w:rPr>
          <w:szCs w:val="24"/>
        </w:rPr>
        <w:br w:type="page"/>
      </w:r>
      <w:r w:rsidRPr="00FB26B6">
        <w:rPr>
          <w:rStyle w:val="a7"/>
          <w:b w:val="0"/>
          <w:bCs/>
          <w:color w:val="auto"/>
          <w:szCs w:val="24"/>
        </w:rPr>
        <w:lastRenderedPageBreak/>
        <w:t>Приложение</w:t>
      </w:r>
      <w:r w:rsidRPr="00FB26B6">
        <w:rPr>
          <w:rStyle w:val="a7"/>
          <w:b w:val="0"/>
          <w:bCs/>
          <w:color w:val="auto"/>
          <w:szCs w:val="24"/>
        </w:rPr>
        <w:br/>
        <w:t>к решению</w:t>
      </w:r>
    </w:p>
    <w:p w:rsidR="00400F6D" w:rsidRPr="00FB26B6" w:rsidRDefault="000B198B">
      <w:pPr>
        <w:ind w:left="5670"/>
        <w:jc w:val="right"/>
        <w:rPr>
          <w:szCs w:val="24"/>
        </w:rPr>
      </w:pPr>
      <w:r w:rsidRPr="00FB26B6">
        <w:rPr>
          <w:rStyle w:val="a7"/>
          <w:b w:val="0"/>
          <w:bCs/>
          <w:color w:val="auto"/>
          <w:szCs w:val="24"/>
        </w:rPr>
        <w:t>Собрания депутатов Вареновского сельского поселения</w:t>
      </w:r>
    </w:p>
    <w:p w:rsidR="00400F6D" w:rsidRPr="00FB26B6" w:rsidRDefault="00274251">
      <w:pPr>
        <w:ind w:left="5670"/>
        <w:jc w:val="right"/>
        <w:rPr>
          <w:szCs w:val="24"/>
        </w:rPr>
      </w:pPr>
      <w:bookmarkStart w:id="3" w:name="sub_1000"/>
      <w:r>
        <w:rPr>
          <w:rStyle w:val="a7"/>
          <w:b w:val="0"/>
          <w:bCs/>
          <w:color w:val="auto"/>
          <w:szCs w:val="24"/>
        </w:rPr>
        <w:t xml:space="preserve">от </w:t>
      </w:r>
      <w:r w:rsidR="00850EBB">
        <w:rPr>
          <w:rStyle w:val="a7"/>
          <w:b w:val="0"/>
          <w:bCs/>
          <w:color w:val="auto"/>
          <w:szCs w:val="24"/>
        </w:rPr>
        <w:t xml:space="preserve">14.04.2021г. </w:t>
      </w:r>
      <w:r w:rsidR="000B198B" w:rsidRPr="00FB26B6">
        <w:rPr>
          <w:rStyle w:val="a7"/>
          <w:b w:val="0"/>
          <w:bCs/>
          <w:color w:val="auto"/>
          <w:szCs w:val="24"/>
        </w:rPr>
        <w:t>№</w:t>
      </w:r>
      <w:bookmarkEnd w:id="3"/>
      <w:r w:rsidR="00850EBB">
        <w:rPr>
          <w:rStyle w:val="a7"/>
          <w:b w:val="0"/>
          <w:bCs/>
          <w:color w:val="auto"/>
          <w:szCs w:val="24"/>
        </w:rPr>
        <w:t xml:space="preserve"> 176</w:t>
      </w:r>
    </w:p>
    <w:p w:rsidR="00400F6D" w:rsidRPr="00FB26B6" w:rsidRDefault="00400F6D">
      <w:pPr>
        <w:rPr>
          <w:szCs w:val="24"/>
        </w:rPr>
      </w:pPr>
    </w:p>
    <w:p w:rsidR="00400F6D" w:rsidRPr="00FB26B6" w:rsidRDefault="000B198B">
      <w:pPr>
        <w:pStyle w:val="1"/>
        <w:rPr>
          <w:sz w:val="24"/>
          <w:szCs w:val="24"/>
        </w:rPr>
      </w:pPr>
      <w:r w:rsidRPr="00FB26B6">
        <w:rPr>
          <w:sz w:val="24"/>
          <w:szCs w:val="24"/>
        </w:rPr>
        <w:t>Порядок</w:t>
      </w:r>
      <w:r w:rsidRPr="00FB26B6">
        <w:rPr>
          <w:sz w:val="24"/>
          <w:szCs w:val="24"/>
        </w:rPr>
        <w:br/>
        <w:t xml:space="preserve">предоставления земельных участков, находящихся </w:t>
      </w:r>
      <w:r w:rsidRPr="00FB26B6">
        <w:rPr>
          <w:sz w:val="24"/>
          <w:szCs w:val="24"/>
          <w:lang w:eastAsia="ru-RU"/>
        </w:rPr>
        <w:t>в муниципальной собственности муниципального образования «Вареновского сельское поселение»</w:t>
      </w:r>
    </w:p>
    <w:p w:rsidR="00400F6D" w:rsidRPr="00FB26B6" w:rsidRDefault="00400F6D">
      <w:pPr>
        <w:rPr>
          <w:szCs w:val="24"/>
        </w:rPr>
      </w:pPr>
    </w:p>
    <w:p w:rsidR="00400F6D" w:rsidRPr="00FB26B6" w:rsidRDefault="000B198B">
      <w:pPr>
        <w:pStyle w:val="1"/>
        <w:rPr>
          <w:sz w:val="24"/>
          <w:szCs w:val="24"/>
        </w:rPr>
      </w:pPr>
      <w:r w:rsidRPr="00FB26B6">
        <w:rPr>
          <w:sz w:val="24"/>
          <w:szCs w:val="24"/>
        </w:rPr>
        <w:t>1. Общие положения</w:t>
      </w:r>
      <w:bookmarkStart w:id="4" w:name="sub_2100"/>
      <w:bookmarkEnd w:id="4"/>
    </w:p>
    <w:p w:rsidR="00400F6D" w:rsidRPr="00FB26B6" w:rsidRDefault="00400F6D">
      <w:pPr>
        <w:jc w:val="both"/>
        <w:rPr>
          <w:szCs w:val="24"/>
        </w:rPr>
      </w:pPr>
    </w:p>
    <w:p w:rsidR="00400F6D" w:rsidRPr="00FB26B6" w:rsidRDefault="000B198B">
      <w:pPr>
        <w:numPr>
          <w:ilvl w:val="1"/>
          <w:numId w:val="1"/>
        </w:numPr>
        <w:ind w:left="0" w:firstLine="709"/>
        <w:jc w:val="both"/>
        <w:rPr>
          <w:szCs w:val="24"/>
        </w:rPr>
      </w:pPr>
      <w:r w:rsidRPr="00FB26B6">
        <w:rPr>
          <w:szCs w:val="24"/>
        </w:rPr>
        <w:t xml:space="preserve">Настоящий Порядок регулирует процедурные вопросы, связанные </w:t>
      </w:r>
      <w:r w:rsidRPr="00FB26B6">
        <w:rPr>
          <w:szCs w:val="24"/>
        </w:rPr>
        <w:br/>
        <w:t xml:space="preserve">с осуществлением Администрацией Вареновского сельского поселения полномочий по распоряжению земельными участками, находящимися в муниципальной собственности </w:t>
      </w:r>
      <w:r w:rsidRPr="00FB26B6">
        <w:rPr>
          <w:szCs w:val="24"/>
          <w:lang w:eastAsia="ru-RU"/>
        </w:rPr>
        <w:t>муниципа</w:t>
      </w:r>
      <w:r w:rsidR="00850EBB">
        <w:rPr>
          <w:szCs w:val="24"/>
          <w:lang w:eastAsia="ru-RU"/>
        </w:rPr>
        <w:t>льного образования «Вареновское</w:t>
      </w:r>
      <w:r w:rsidRPr="00FB26B6">
        <w:rPr>
          <w:szCs w:val="24"/>
          <w:lang w:eastAsia="ru-RU"/>
        </w:rPr>
        <w:t xml:space="preserve"> сельское поселение»</w:t>
      </w:r>
      <w:r w:rsidRPr="00FB26B6">
        <w:rPr>
          <w:szCs w:val="24"/>
        </w:rPr>
        <w:br/>
        <w:t xml:space="preserve">(далее - земельные участки), в том числе </w:t>
      </w:r>
      <w:proofErr w:type="gramStart"/>
      <w:r w:rsidRPr="00FB26B6">
        <w:rPr>
          <w:szCs w:val="24"/>
        </w:rPr>
        <w:t>при</w:t>
      </w:r>
      <w:proofErr w:type="gramEnd"/>
      <w:r w:rsidRPr="00FB26B6">
        <w:rPr>
          <w:szCs w:val="24"/>
        </w:rPr>
        <w:t>:</w:t>
      </w:r>
      <w:bookmarkStart w:id="5" w:name="sub_2111"/>
      <w:bookmarkEnd w:id="5"/>
    </w:p>
    <w:p w:rsidR="00400F6D" w:rsidRPr="00FB26B6" w:rsidRDefault="000B198B">
      <w:pPr>
        <w:ind w:firstLine="720"/>
        <w:jc w:val="both"/>
        <w:rPr>
          <w:szCs w:val="24"/>
        </w:rPr>
      </w:pPr>
      <w:r w:rsidRPr="00FB26B6">
        <w:rPr>
          <w:szCs w:val="24"/>
        </w:rPr>
        <w:t xml:space="preserve">предварительном </w:t>
      </w:r>
      <w:proofErr w:type="gramStart"/>
      <w:r w:rsidRPr="00FB26B6">
        <w:rPr>
          <w:szCs w:val="24"/>
        </w:rPr>
        <w:t>согласовании</w:t>
      </w:r>
      <w:proofErr w:type="gramEnd"/>
      <w:r w:rsidRPr="00FB26B6">
        <w:rPr>
          <w:szCs w:val="24"/>
        </w:rPr>
        <w:t xml:space="preserve"> предоставления земельных участков;</w:t>
      </w:r>
    </w:p>
    <w:p w:rsidR="00400F6D" w:rsidRPr="00FB26B6" w:rsidRDefault="000B198B">
      <w:pPr>
        <w:ind w:firstLine="720"/>
        <w:jc w:val="both"/>
        <w:rPr>
          <w:szCs w:val="24"/>
        </w:rPr>
      </w:pPr>
      <w:proofErr w:type="gramStart"/>
      <w:r w:rsidRPr="00FB26B6">
        <w:rPr>
          <w:szCs w:val="24"/>
        </w:rPr>
        <w:t>предоставлении</w:t>
      </w:r>
      <w:proofErr w:type="gramEnd"/>
      <w:r w:rsidRPr="00FB26B6">
        <w:rPr>
          <w:szCs w:val="24"/>
        </w:rPr>
        <w:t xml:space="preserve"> земельных участков в собственность и в аренду на торгах;</w:t>
      </w:r>
    </w:p>
    <w:p w:rsidR="00400F6D" w:rsidRPr="00FB26B6" w:rsidRDefault="000B198B">
      <w:pPr>
        <w:ind w:firstLine="720"/>
        <w:jc w:val="both"/>
        <w:rPr>
          <w:szCs w:val="24"/>
        </w:rPr>
      </w:pPr>
      <w:r w:rsidRPr="00FB26B6">
        <w:rPr>
          <w:szCs w:val="24"/>
        </w:rPr>
        <w:t xml:space="preserve">предоставлении земельных участков в собственность, аренду, постоянное (бессрочное) пользование, безвозмездное пользование, в том </w:t>
      </w:r>
      <w:proofErr w:type="gramStart"/>
      <w:r w:rsidRPr="00FB26B6">
        <w:rPr>
          <w:szCs w:val="24"/>
        </w:rPr>
        <w:t>числе</w:t>
      </w:r>
      <w:proofErr w:type="gramEnd"/>
      <w:r w:rsidRPr="00FB26B6">
        <w:rPr>
          <w:szCs w:val="24"/>
        </w:rPr>
        <w:t xml:space="preserve"> на которых расположены здания, сооружения, без проведения торгов.</w:t>
      </w:r>
    </w:p>
    <w:p w:rsidR="00400F6D" w:rsidRPr="00FB26B6" w:rsidRDefault="00400F6D">
      <w:pPr>
        <w:rPr>
          <w:szCs w:val="24"/>
        </w:rPr>
      </w:pPr>
    </w:p>
    <w:p w:rsidR="00400F6D" w:rsidRPr="00FB26B6" w:rsidRDefault="000B198B">
      <w:pPr>
        <w:pStyle w:val="1"/>
        <w:rPr>
          <w:sz w:val="24"/>
          <w:szCs w:val="24"/>
        </w:rPr>
      </w:pPr>
      <w:r w:rsidRPr="00FB26B6">
        <w:rPr>
          <w:sz w:val="24"/>
          <w:szCs w:val="24"/>
        </w:rPr>
        <w:t>2. Предварительное согласование предоставления земельных участков</w:t>
      </w:r>
      <w:bookmarkStart w:id="6" w:name="sub_2200"/>
      <w:bookmarkEnd w:id="6"/>
    </w:p>
    <w:p w:rsidR="00400F6D" w:rsidRPr="00FB26B6" w:rsidRDefault="00400F6D">
      <w:pPr>
        <w:rPr>
          <w:szCs w:val="24"/>
        </w:rPr>
      </w:pPr>
    </w:p>
    <w:p w:rsidR="00400F6D" w:rsidRPr="00FB26B6" w:rsidRDefault="000B198B">
      <w:pPr>
        <w:ind w:firstLine="709"/>
        <w:jc w:val="both"/>
        <w:rPr>
          <w:szCs w:val="24"/>
        </w:rPr>
      </w:pPr>
      <w:bookmarkStart w:id="7" w:name="sub_2222"/>
      <w:bookmarkEnd w:id="7"/>
      <w:r w:rsidRPr="00FB26B6">
        <w:rPr>
          <w:szCs w:val="24"/>
        </w:rPr>
        <w:t>2.1. Заявление о предварительном согласовании предоставления земельного участка подается или направляется в Администрацию Вареновского сельского поселения гражданином или юридическим лицом по их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400F6D" w:rsidRPr="00FB26B6" w:rsidRDefault="000B198B">
      <w:pPr>
        <w:ind w:firstLine="709"/>
        <w:jc w:val="both"/>
        <w:rPr>
          <w:szCs w:val="24"/>
        </w:rPr>
      </w:pPr>
      <w:r w:rsidRPr="00FB26B6">
        <w:rPr>
          <w:szCs w:val="24"/>
        </w:rPr>
        <w:t xml:space="preserve">2.2. В заявлении о предварительном согласовании предоставления земельного участка указываются сведения, предусмотренные </w:t>
      </w:r>
      <w:hyperlink r:id="rId10">
        <w:r w:rsidRPr="00FB26B6">
          <w:rPr>
            <w:rStyle w:val="a8"/>
            <w:b w:val="0"/>
            <w:color w:val="auto"/>
            <w:szCs w:val="24"/>
          </w:rPr>
          <w:t>пунктом 1 статьи 39.15</w:t>
        </w:r>
      </w:hyperlink>
      <w:r w:rsidRPr="00FB26B6">
        <w:rPr>
          <w:szCs w:val="24"/>
        </w:rPr>
        <w:t xml:space="preserve"> Земельного кодекса Российской Федерации.</w:t>
      </w:r>
    </w:p>
    <w:p w:rsidR="00400F6D" w:rsidRPr="00FB26B6" w:rsidRDefault="000B198B">
      <w:pPr>
        <w:ind w:firstLine="709"/>
        <w:jc w:val="both"/>
        <w:rPr>
          <w:szCs w:val="24"/>
        </w:rPr>
      </w:pPr>
      <w:bookmarkStart w:id="8" w:name="sub_22221"/>
      <w:bookmarkStart w:id="9" w:name="sub_2224"/>
      <w:bookmarkEnd w:id="8"/>
      <w:r w:rsidRPr="00FB26B6">
        <w:rPr>
          <w:szCs w:val="24"/>
        </w:rPr>
        <w:t>2.3.</w:t>
      </w:r>
      <w:r w:rsidRPr="00FB26B6">
        <w:rPr>
          <w:szCs w:val="24"/>
        </w:rPr>
        <w:tab/>
      </w:r>
      <w:bookmarkStart w:id="10" w:name="sub_2225"/>
      <w:bookmarkEnd w:id="9"/>
      <w:r w:rsidRPr="00FB26B6">
        <w:rPr>
          <w:szCs w:val="24"/>
        </w:rPr>
        <w:t xml:space="preserve">К заявлению о предварительном согласовании предоставления земельного участка прилагаются документы, указанные в </w:t>
      </w:r>
      <w:hyperlink r:id="rId11">
        <w:r w:rsidRPr="00FB26B6">
          <w:rPr>
            <w:rStyle w:val="a8"/>
            <w:b w:val="0"/>
            <w:color w:val="auto"/>
            <w:szCs w:val="24"/>
          </w:rPr>
          <w:t>пункте 2 статьи 39.15</w:t>
        </w:r>
      </w:hyperlink>
      <w:r w:rsidRPr="00FB26B6">
        <w:rPr>
          <w:szCs w:val="24"/>
        </w:rPr>
        <w:t xml:space="preserve"> Земельного кодекса Российской Федерации.</w:t>
      </w:r>
    </w:p>
    <w:p w:rsidR="00400F6D" w:rsidRPr="00FB26B6" w:rsidRDefault="000B198B">
      <w:pPr>
        <w:ind w:firstLine="709"/>
        <w:jc w:val="both"/>
        <w:rPr>
          <w:szCs w:val="24"/>
        </w:rPr>
      </w:pPr>
      <w:bookmarkStart w:id="11" w:name="sub_2226"/>
      <w:bookmarkEnd w:id="10"/>
      <w:bookmarkEnd w:id="11"/>
      <w:r w:rsidRPr="00FB26B6">
        <w:rPr>
          <w:szCs w:val="24"/>
        </w:rPr>
        <w:t>2.4.</w:t>
      </w:r>
      <w:r w:rsidRPr="00FB26B6">
        <w:rPr>
          <w:szCs w:val="24"/>
        </w:rPr>
        <w:tab/>
        <w:t xml:space="preserve">В течение десяти дней со дня поступления заявления о предварительном согласовании предоставления земельного участка Администрация Вареновского сельского поселения возвращает заявление заявителю, если оно не соответствует требованиям </w:t>
      </w:r>
      <w:hyperlink w:anchor="sub_2222">
        <w:r w:rsidRPr="00FB26B6">
          <w:rPr>
            <w:rStyle w:val="a8"/>
            <w:b w:val="0"/>
            <w:color w:val="auto"/>
            <w:szCs w:val="24"/>
          </w:rPr>
          <w:t>пункта 2.2</w:t>
        </w:r>
      </w:hyperlink>
      <w:r w:rsidRPr="00FB26B6">
        <w:rPr>
          <w:szCs w:val="24"/>
        </w:rPr>
        <w:t xml:space="preserve"> настоящего раздела или к заявлению не приложены документы, представляемые </w:t>
      </w:r>
      <w:r w:rsidRPr="00FB26B6">
        <w:rPr>
          <w:szCs w:val="24"/>
        </w:rPr>
        <w:br/>
        <w:t xml:space="preserve">в соответствии с </w:t>
      </w:r>
      <w:hyperlink w:anchor="sub_2225">
        <w:r w:rsidRPr="00FB26B6">
          <w:rPr>
            <w:rStyle w:val="a8"/>
            <w:b w:val="0"/>
            <w:color w:val="auto"/>
            <w:szCs w:val="24"/>
          </w:rPr>
          <w:t>пунктом</w:t>
        </w:r>
      </w:hyperlink>
      <w:r w:rsidRPr="00FB26B6">
        <w:rPr>
          <w:szCs w:val="24"/>
        </w:rPr>
        <w:t xml:space="preserve"> 2.3 настоящего раздела. При этом Администрацией Вареновского сельского поселения должны быть указаны причины возврата заявления о предварительном согласовании предоставления земельного участка.</w:t>
      </w:r>
    </w:p>
    <w:p w:rsidR="00400F6D" w:rsidRPr="00FB26B6" w:rsidRDefault="000B198B">
      <w:pPr>
        <w:ind w:firstLine="709"/>
        <w:jc w:val="both"/>
        <w:rPr>
          <w:szCs w:val="24"/>
        </w:rPr>
      </w:pPr>
      <w:bookmarkStart w:id="12" w:name="sub_22261"/>
      <w:bookmarkStart w:id="13" w:name="sub_2227"/>
      <w:bookmarkEnd w:id="12"/>
      <w:bookmarkEnd w:id="13"/>
      <w:r w:rsidRPr="00FB26B6">
        <w:rPr>
          <w:szCs w:val="24"/>
        </w:rPr>
        <w:t>2.5.</w:t>
      </w:r>
      <w:r w:rsidRPr="00FB26B6">
        <w:rPr>
          <w:szCs w:val="24"/>
        </w:rPr>
        <w:tab/>
      </w:r>
      <w:proofErr w:type="gramStart"/>
      <w:r w:rsidRPr="00FB26B6">
        <w:rPr>
          <w:szCs w:val="24"/>
        </w:rPr>
        <w:t>Администрация Вареновского сельского поселения для принятия решения о предварительном согласовании предоставления земельного участка самостоятельно запрашивает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документы и информацию,</w:t>
      </w:r>
      <w:r w:rsidR="00F55F7A">
        <w:rPr>
          <w:szCs w:val="24"/>
        </w:rPr>
        <w:t xml:space="preserve"> </w:t>
      </w:r>
      <w:r w:rsidRPr="00FB26B6">
        <w:rPr>
          <w:szCs w:val="24"/>
        </w:rPr>
        <w:t>которые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находятся в их распоряжении и которые должны быть представлены</w:t>
      </w:r>
      <w:proofErr w:type="gramEnd"/>
      <w:r w:rsidRPr="00FB26B6">
        <w:rPr>
          <w:szCs w:val="24"/>
        </w:rPr>
        <w:t xml:space="preserve"> в уполномоченный орган в порядке межведомственного информационного взаимодействия, в случае если эти документы не предоставлены гражданином или юридическим лицом при подаче заявления о предварительном согласовании предоставления земельного участка.</w:t>
      </w:r>
    </w:p>
    <w:p w:rsidR="00400F6D" w:rsidRPr="00FB26B6" w:rsidRDefault="000B198B">
      <w:pPr>
        <w:ind w:firstLine="709"/>
        <w:jc w:val="both"/>
        <w:rPr>
          <w:szCs w:val="24"/>
        </w:rPr>
      </w:pPr>
      <w:bookmarkStart w:id="14" w:name="sub_22271"/>
      <w:bookmarkStart w:id="15" w:name="sub_2228"/>
      <w:bookmarkEnd w:id="14"/>
      <w:bookmarkEnd w:id="15"/>
      <w:r w:rsidRPr="00FB26B6">
        <w:rPr>
          <w:szCs w:val="24"/>
        </w:rPr>
        <w:t xml:space="preserve">2.6. </w:t>
      </w:r>
      <w:r w:rsidRPr="00FB26B6">
        <w:rPr>
          <w:szCs w:val="24"/>
        </w:rPr>
        <w:tab/>
        <w:t xml:space="preserve">Рассмотрение заявления о предварительном согласовании предоставления земельного участка осуществляется Комитетом в порядке, установленном </w:t>
      </w:r>
      <w:hyperlink r:id="rId12">
        <w:r w:rsidRPr="00FB26B6">
          <w:rPr>
            <w:rStyle w:val="a8"/>
            <w:b w:val="0"/>
            <w:color w:val="auto"/>
            <w:szCs w:val="24"/>
          </w:rPr>
          <w:t>статьей 39.15</w:t>
        </w:r>
      </w:hyperlink>
      <w:r w:rsidRPr="00FB26B6">
        <w:rPr>
          <w:szCs w:val="24"/>
        </w:rPr>
        <w:t xml:space="preserve"> Земельного кодекса Российской Федерации.</w:t>
      </w:r>
    </w:p>
    <w:p w:rsidR="00400F6D" w:rsidRPr="00FB26B6" w:rsidRDefault="000B198B">
      <w:pPr>
        <w:ind w:firstLine="709"/>
        <w:jc w:val="both"/>
        <w:rPr>
          <w:szCs w:val="24"/>
        </w:rPr>
      </w:pPr>
      <w:bookmarkStart w:id="16" w:name="sub_22281"/>
      <w:bookmarkStart w:id="17" w:name="sub_2210"/>
      <w:bookmarkEnd w:id="16"/>
      <w:bookmarkEnd w:id="17"/>
      <w:r w:rsidRPr="00FB26B6">
        <w:rPr>
          <w:szCs w:val="24"/>
        </w:rPr>
        <w:lastRenderedPageBreak/>
        <w:t xml:space="preserve">2.7. </w:t>
      </w:r>
      <w:r w:rsidRPr="00FB26B6">
        <w:rPr>
          <w:szCs w:val="24"/>
        </w:rPr>
        <w:tab/>
      </w:r>
      <w:proofErr w:type="gramStart"/>
      <w:r w:rsidRPr="00FB26B6">
        <w:rPr>
          <w:szCs w:val="24"/>
        </w:rPr>
        <w:t xml:space="preserve">Решение о предварительном согласовании предоставления земельного участка или при наличии оснований, указанных в </w:t>
      </w:r>
      <w:hyperlink r:id="rId13">
        <w:r w:rsidRPr="00FB26B6">
          <w:rPr>
            <w:rStyle w:val="a8"/>
            <w:b w:val="0"/>
            <w:color w:val="auto"/>
            <w:szCs w:val="24"/>
          </w:rPr>
          <w:t>пункте 8 статьи 39.15</w:t>
        </w:r>
      </w:hyperlink>
      <w:r w:rsidRPr="00FB26B6">
        <w:rPr>
          <w:szCs w:val="24"/>
        </w:rPr>
        <w:t xml:space="preserve"> Земельного кодекса Российской Федерации, решение об отказе в предварительном согласовании предоставления земельного участка принимается и направляется Администрацией Вареновского сельского поселения заявителю в срок не более тридцати дней с о дня поступления заявления о предварительном согласовании предоставления земельного участка.</w:t>
      </w:r>
      <w:proofErr w:type="gramEnd"/>
    </w:p>
    <w:p w:rsidR="00400F6D" w:rsidRPr="00FB26B6" w:rsidRDefault="000B198B">
      <w:pPr>
        <w:ind w:firstLine="709"/>
        <w:jc w:val="both"/>
        <w:rPr>
          <w:szCs w:val="24"/>
        </w:rPr>
      </w:pPr>
      <w:bookmarkStart w:id="18" w:name="sub_22101"/>
      <w:bookmarkEnd w:id="18"/>
      <w:r w:rsidRPr="00FB26B6">
        <w:rPr>
          <w:szCs w:val="24"/>
        </w:rPr>
        <w:t xml:space="preserve">2.8. </w:t>
      </w:r>
      <w:r w:rsidRPr="00FB26B6">
        <w:rPr>
          <w:szCs w:val="24"/>
        </w:rPr>
        <w:tab/>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4">
        <w:r w:rsidRPr="00FB26B6">
          <w:rPr>
            <w:rStyle w:val="a8"/>
            <w:b w:val="0"/>
            <w:color w:val="auto"/>
            <w:szCs w:val="24"/>
          </w:rPr>
          <w:t>статьей 39.17</w:t>
        </w:r>
      </w:hyperlink>
      <w:r w:rsidRPr="00FB26B6">
        <w:rPr>
          <w:szCs w:val="24"/>
        </w:rPr>
        <w:t xml:space="preserve"> Земельного кодекса Российской Федерации </w:t>
      </w:r>
      <w:r w:rsidRPr="00FB26B6">
        <w:rPr>
          <w:szCs w:val="24"/>
        </w:rPr>
        <w:br/>
        <w:t>и настоящим Порядком.</w:t>
      </w:r>
    </w:p>
    <w:p w:rsidR="00400F6D" w:rsidRPr="00FB26B6" w:rsidRDefault="000B198B">
      <w:pPr>
        <w:ind w:firstLine="720"/>
        <w:jc w:val="both"/>
        <w:rPr>
          <w:szCs w:val="24"/>
        </w:rPr>
      </w:pPr>
      <w:r w:rsidRPr="00FB26B6">
        <w:rPr>
          <w:szCs w:val="24"/>
        </w:rPr>
        <w:t>В соответствии с пунктом 15 статьи 11.10 Земельного кодекса Российской Федерации срок действия решения о предварительном согласовании предоставления земельного участка составляет два года.</w:t>
      </w:r>
    </w:p>
    <w:p w:rsidR="00400F6D" w:rsidRPr="00FB26B6" w:rsidRDefault="000B198B">
      <w:pPr>
        <w:ind w:firstLine="720"/>
        <w:jc w:val="both"/>
        <w:rPr>
          <w:szCs w:val="24"/>
        </w:rPr>
      </w:pPr>
      <w:r w:rsidRPr="00FB26B6">
        <w:rPr>
          <w:szCs w:val="24"/>
        </w:rPr>
        <w:t>2.9. Порядок и стандарт предоставления соответствующей муниципальной услуги устанавливается нормативным правовым актом Администрации Вареновского сельского поселения в соответствии с требованиями Федерального закона от 27.07.2010 № 210-ФЗ «Об организации предоставления государственных и муниципальных услуг».</w:t>
      </w:r>
    </w:p>
    <w:p w:rsidR="00400F6D" w:rsidRPr="00FB26B6" w:rsidRDefault="00400F6D">
      <w:pPr>
        <w:jc w:val="both"/>
        <w:rPr>
          <w:szCs w:val="24"/>
        </w:rPr>
      </w:pPr>
    </w:p>
    <w:p w:rsidR="00400F6D" w:rsidRPr="00FB26B6" w:rsidRDefault="000B198B">
      <w:pPr>
        <w:pStyle w:val="1"/>
        <w:rPr>
          <w:sz w:val="24"/>
          <w:szCs w:val="24"/>
        </w:rPr>
      </w:pPr>
      <w:bookmarkStart w:id="19" w:name="sub_2300"/>
      <w:r w:rsidRPr="00FB26B6">
        <w:rPr>
          <w:sz w:val="24"/>
          <w:szCs w:val="24"/>
        </w:rPr>
        <w:t>3. Предоставление земельных участков в собственность и в аренду на торгах</w:t>
      </w:r>
      <w:bookmarkEnd w:id="19"/>
    </w:p>
    <w:p w:rsidR="00400F6D" w:rsidRPr="00FB26B6" w:rsidRDefault="00400F6D">
      <w:pPr>
        <w:ind w:firstLine="426"/>
        <w:jc w:val="both"/>
        <w:rPr>
          <w:szCs w:val="24"/>
        </w:rPr>
      </w:pPr>
    </w:p>
    <w:p w:rsidR="00400F6D" w:rsidRPr="00FB26B6" w:rsidRDefault="000B198B">
      <w:pPr>
        <w:ind w:firstLine="709"/>
        <w:jc w:val="both"/>
        <w:rPr>
          <w:szCs w:val="24"/>
        </w:rPr>
      </w:pPr>
      <w:r w:rsidRPr="00FB26B6">
        <w:rPr>
          <w:szCs w:val="24"/>
        </w:rPr>
        <w:t>3.1. Продажа земельных участков, находящихся в муниципальной собственности муниципального образования «Вареновское сельское поселение»,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w:t>
      </w:r>
    </w:p>
    <w:p w:rsidR="00400F6D" w:rsidRPr="00FB26B6" w:rsidRDefault="000B198B">
      <w:pPr>
        <w:ind w:firstLine="709"/>
        <w:jc w:val="both"/>
        <w:rPr>
          <w:szCs w:val="24"/>
        </w:rPr>
      </w:pPr>
      <w:r w:rsidRPr="00FB26B6">
        <w:rPr>
          <w:szCs w:val="24"/>
        </w:rPr>
        <w:t>3.2. Договор аренды земельного участка, находящегося в муниципальной собственности муниципального образования «Вареновское сельское поселение», заключается на торгах, проводимых в форме аукциона, за исключением случаев, предусмотренных пунктом 2 статьи 39.6 Земельного кодекса Российской Федерации.</w:t>
      </w:r>
    </w:p>
    <w:p w:rsidR="00400F6D" w:rsidRPr="00FB26B6" w:rsidRDefault="000B198B">
      <w:pPr>
        <w:ind w:firstLine="709"/>
        <w:jc w:val="both"/>
        <w:rPr>
          <w:szCs w:val="24"/>
        </w:rPr>
      </w:pPr>
      <w:r w:rsidRPr="00FB26B6">
        <w:rPr>
          <w:szCs w:val="24"/>
        </w:rPr>
        <w:t xml:space="preserve">3.3. </w:t>
      </w:r>
      <w:proofErr w:type="gramStart"/>
      <w:r w:rsidRPr="00FB26B6">
        <w:rPr>
          <w:szCs w:val="24"/>
        </w:rPr>
        <w:t>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roofErr w:type="gramEnd"/>
    </w:p>
    <w:p w:rsidR="00400F6D" w:rsidRPr="00FB26B6" w:rsidRDefault="000B198B">
      <w:pPr>
        <w:ind w:firstLine="709"/>
        <w:jc w:val="both"/>
        <w:rPr>
          <w:szCs w:val="24"/>
        </w:rPr>
      </w:pPr>
      <w:r w:rsidRPr="00FB26B6">
        <w:rPr>
          <w:szCs w:val="24"/>
        </w:rPr>
        <w:t>3.4. Решение о проведен</w:t>
      </w:r>
      <w:proofErr w:type="gramStart"/>
      <w:r w:rsidRPr="00FB26B6">
        <w:rPr>
          <w:szCs w:val="24"/>
        </w:rPr>
        <w:t>ии ау</w:t>
      </w:r>
      <w:proofErr w:type="gramEnd"/>
      <w:r w:rsidRPr="00FB26B6">
        <w:rPr>
          <w:szCs w:val="24"/>
        </w:rPr>
        <w:t>кциона по продаже земельного участка, права на заключение договора аренды земельного участка принимается Администрацией  Вареновского сельского поселения, в том числе по заявлениям граждан и юридических лиц.</w:t>
      </w:r>
    </w:p>
    <w:p w:rsidR="00400F6D" w:rsidRPr="00FB26B6" w:rsidRDefault="000B198B">
      <w:pPr>
        <w:ind w:firstLine="709"/>
        <w:jc w:val="both"/>
        <w:rPr>
          <w:szCs w:val="24"/>
        </w:rPr>
      </w:pPr>
      <w:r w:rsidRPr="00FB26B6">
        <w:rPr>
          <w:szCs w:val="24"/>
        </w:rPr>
        <w:t>3.5.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29.07.1998 № 135-ФЗ «Об оценочной деятельности в Российской Федерации» (далее – Федеральный закон «Об оценочной деятельности в Российской Федерации»).</w:t>
      </w:r>
    </w:p>
    <w:p w:rsidR="00400F6D" w:rsidRPr="00FB26B6" w:rsidRDefault="000B198B">
      <w:pPr>
        <w:ind w:firstLine="709"/>
        <w:jc w:val="both"/>
        <w:rPr>
          <w:szCs w:val="24"/>
        </w:rPr>
      </w:pPr>
      <w:r w:rsidRPr="00FB26B6">
        <w:rPr>
          <w:szCs w:val="24"/>
        </w:rPr>
        <w:t>3.6.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пунктом 3.7 настоящего раздела.</w:t>
      </w:r>
    </w:p>
    <w:p w:rsidR="00400F6D" w:rsidRPr="00FB26B6" w:rsidRDefault="000B198B">
      <w:pPr>
        <w:ind w:firstLine="709"/>
        <w:jc w:val="both"/>
        <w:rPr>
          <w:szCs w:val="24"/>
        </w:rPr>
      </w:pPr>
      <w:r w:rsidRPr="00FB26B6">
        <w:rPr>
          <w:szCs w:val="24"/>
        </w:rPr>
        <w:t xml:space="preserve">3.7. </w:t>
      </w:r>
      <w:proofErr w:type="gramStart"/>
      <w:r w:rsidRPr="00FB26B6">
        <w:rPr>
          <w:szCs w:val="24"/>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Pr="00FB26B6">
        <w:rPr>
          <w:szCs w:val="24"/>
        </w:rPr>
        <w:t xml:space="preserve"> Федеральным законом «Об оценочной деятельности в Российской Федерации».</w:t>
      </w:r>
    </w:p>
    <w:p w:rsidR="00400F6D" w:rsidRPr="00FB26B6" w:rsidRDefault="000B198B">
      <w:pPr>
        <w:ind w:firstLine="709"/>
        <w:jc w:val="both"/>
        <w:rPr>
          <w:szCs w:val="24"/>
        </w:rPr>
      </w:pPr>
      <w:r w:rsidRPr="00FB26B6">
        <w:rPr>
          <w:szCs w:val="24"/>
        </w:rPr>
        <w:t>3.8. Подготовка к проведению аукциона по продаже земельного участка или права на заключение договора аренды земельного участка по инициативе Администрации Вареновского сельского поселения осуществляется в следующем порядке:</w:t>
      </w:r>
    </w:p>
    <w:p w:rsidR="00400F6D" w:rsidRPr="00FB26B6" w:rsidRDefault="000B198B">
      <w:pPr>
        <w:ind w:firstLine="709"/>
        <w:jc w:val="both"/>
        <w:rPr>
          <w:szCs w:val="24"/>
        </w:rPr>
      </w:pPr>
      <w:r w:rsidRPr="00FB26B6">
        <w:rPr>
          <w:szCs w:val="24"/>
        </w:rPr>
        <w:lastRenderedPageBreak/>
        <w:t>подготовка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в порядке, установленном статьей 11.10 Земельного кодекса Российской Федерации;</w:t>
      </w:r>
    </w:p>
    <w:p w:rsidR="00400F6D" w:rsidRPr="00FB26B6" w:rsidRDefault="000B198B">
      <w:pPr>
        <w:ind w:firstLine="709"/>
        <w:jc w:val="both"/>
        <w:rPr>
          <w:szCs w:val="24"/>
        </w:rPr>
      </w:pPr>
      <w:r w:rsidRPr="00FB26B6">
        <w:rPr>
          <w:szCs w:val="24"/>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rsidR="00400F6D" w:rsidRPr="00FB26B6" w:rsidRDefault="000B198B">
      <w:pPr>
        <w:ind w:firstLine="709"/>
        <w:jc w:val="both"/>
        <w:rPr>
          <w:szCs w:val="24"/>
        </w:rPr>
      </w:pPr>
      <w:proofErr w:type="gramStart"/>
      <w:r w:rsidRPr="00FB26B6">
        <w:rPr>
          <w:szCs w:val="24"/>
        </w:rPr>
        <w:t>обеспечение Администрацией Вареновского сельского поселения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24.07.2007 № 221-ФЗ «О кадастровой деятельности» (далее - № 221-ФЗ),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roofErr w:type="gramEnd"/>
    </w:p>
    <w:p w:rsidR="00400F6D" w:rsidRPr="00FB26B6" w:rsidRDefault="000B198B">
      <w:pPr>
        <w:ind w:firstLine="709"/>
        <w:jc w:val="both"/>
        <w:rPr>
          <w:szCs w:val="24"/>
        </w:rPr>
      </w:pPr>
      <w:r w:rsidRPr="00FB26B6">
        <w:rPr>
          <w:szCs w:val="24"/>
        </w:rPr>
        <w:t>осуществление на основании заявления Администрации Вареновского сельского поселения о государственном кадастровом учете земельного участка, а также, при наличии нормативно-правовых оснований, государственной регистрации права муниципальной собственности муниципального образования «Вареновское сельское поселение» на него;</w:t>
      </w:r>
    </w:p>
    <w:p w:rsidR="00400F6D" w:rsidRPr="00FB26B6" w:rsidRDefault="000B198B">
      <w:pPr>
        <w:ind w:firstLine="709"/>
        <w:jc w:val="both"/>
        <w:rPr>
          <w:szCs w:val="24"/>
        </w:rPr>
      </w:pPr>
      <w:r w:rsidRPr="00FB26B6">
        <w:rPr>
          <w:szCs w:val="24"/>
        </w:rPr>
        <w:t>подготовка заключения о возможности предоставления земельного участка (далее - заключение) по форме согласно приложению № 1 к настоящему Порядку, а также информации о технических условиях подключения (технологического присоединения) объектов к сетям инженерно-технического обеспечения (далее - технические условия). Информация о технических условиях не требуется,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садоводства;</w:t>
      </w:r>
    </w:p>
    <w:p w:rsidR="00400F6D" w:rsidRPr="00FB26B6" w:rsidRDefault="000B198B">
      <w:pPr>
        <w:ind w:firstLine="709"/>
        <w:jc w:val="both"/>
        <w:rPr>
          <w:szCs w:val="24"/>
        </w:rPr>
      </w:pPr>
      <w:r w:rsidRPr="00FB26B6">
        <w:rPr>
          <w:szCs w:val="24"/>
        </w:rPr>
        <w:t>принятие Администрацией Вареновского сельского поселения решения о проведен</w:t>
      </w:r>
      <w:proofErr w:type="gramStart"/>
      <w:r w:rsidRPr="00FB26B6">
        <w:rPr>
          <w:szCs w:val="24"/>
        </w:rPr>
        <w:t>ии ау</w:t>
      </w:r>
      <w:proofErr w:type="gramEnd"/>
      <w:r w:rsidRPr="00FB26B6">
        <w:rPr>
          <w:szCs w:val="24"/>
        </w:rPr>
        <w:t>кциона в течение 10 дней со дня получения положительного заключения и информации о технических условиях.</w:t>
      </w:r>
    </w:p>
    <w:p w:rsidR="00400F6D" w:rsidRPr="00FB26B6" w:rsidRDefault="000B198B">
      <w:pPr>
        <w:ind w:firstLine="709"/>
        <w:jc w:val="both"/>
        <w:rPr>
          <w:szCs w:val="24"/>
        </w:rPr>
      </w:pPr>
      <w:r w:rsidRPr="00FB26B6">
        <w:rPr>
          <w:szCs w:val="24"/>
        </w:rPr>
        <w:t xml:space="preserve">3.9. </w:t>
      </w:r>
      <w:r w:rsidRPr="00FB26B6">
        <w:rPr>
          <w:szCs w:val="24"/>
        </w:rPr>
        <w:tab/>
        <w:t xml:space="preserve">Подготовка к проведению аукциона, а также образование земельного участка для его продажи или предоставления в аренду путем проведения аукциона по инициативе </w:t>
      </w:r>
      <w:proofErr w:type="gramStart"/>
      <w:r w:rsidRPr="00FB26B6">
        <w:rPr>
          <w:szCs w:val="24"/>
        </w:rPr>
        <w:t>заинтересованных</w:t>
      </w:r>
      <w:proofErr w:type="gramEnd"/>
      <w:r w:rsidRPr="00FB26B6">
        <w:rPr>
          <w:szCs w:val="24"/>
        </w:rPr>
        <w:t xml:space="preserve"> в предоставлении земельного участка гражданина или юридического лица осуществляются в следующем порядке:</w:t>
      </w:r>
    </w:p>
    <w:p w:rsidR="00400F6D" w:rsidRPr="00FB26B6" w:rsidRDefault="000B198B">
      <w:pPr>
        <w:ind w:firstLine="709"/>
        <w:jc w:val="both"/>
        <w:rPr>
          <w:szCs w:val="24"/>
        </w:rPr>
      </w:pPr>
      <w:r w:rsidRPr="00FB26B6">
        <w:rPr>
          <w:szCs w:val="24"/>
        </w:rPr>
        <w:t>подготовка и утверждение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w:t>
      </w:r>
      <w:r w:rsidR="003A1F44">
        <w:rPr>
          <w:szCs w:val="24"/>
        </w:rPr>
        <w:t>емельного участка,</w:t>
      </w:r>
      <w:r w:rsidRPr="00FB26B6">
        <w:rPr>
          <w:szCs w:val="24"/>
        </w:rPr>
        <w:t xml:space="preserve"> в порядке, установленном статьей 11.10, подпунктами 1 - 3 пункта 4 статьи 39.11 Земельного кодекса Российской Федерации;</w:t>
      </w:r>
    </w:p>
    <w:p w:rsidR="00400F6D" w:rsidRPr="00FB26B6" w:rsidRDefault="000B198B">
      <w:pPr>
        <w:ind w:firstLine="709"/>
        <w:jc w:val="both"/>
        <w:rPr>
          <w:szCs w:val="24"/>
        </w:rPr>
      </w:pPr>
      <w:r w:rsidRPr="00FB26B6">
        <w:rPr>
          <w:szCs w:val="24"/>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rsidR="00400F6D" w:rsidRPr="00FB26B6" w:rsidRDefault="000B198B">
      <w:pPr>
        <w:ind w:firstLine="709"/>
        <w:jc w:val="both"/>
        <w:rPr>
          <w:szCs w:val="24"/>
        </w:rPr>
      </w:pPr>
      <w:r w:rsidRPr="00FB26B6">
        <w:rPr>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w:t>
      </w:r>
    </w:p>
    <w:p w:rsidR="00400F6D" w:rsidRPr="00FB26B6" w:rsidRDefault="000B198B">
      <w:pPr>
        <w:ind w:firstLine="709"/>
        <w:jc w:val="both"/>
        <w:rPr>
          <w:szCs w:val="24"/>
        </w:rPr>
      </w:pPr>
      <w:r w:rsidRPr="00FB26B6">
        <w:rPr>
          <w:szCs w:val="24"/>
        </w:rPr>
        <w:t>осуществление на основан</w:t>
      </w:r>
      <w:r w:rsidR="003A1F44">
        <w:rPr>
          <w:szCs w:val="24"/>
        </w:rPr>
        <w:t>ии заявления заинтересованного</w:t>
      </w:r>
      <w:r w:rsidRPr="00FB26B6">
        <w:rPr>
          <w:szCs w:val="24"/>
        </w:rPr>
        <w:t xml:space="preserve"> в предоставлении земельного участка гражданина или юридического лица государственного кадастрового учета земельного участка, при наличии нормативно-правовых оснований, государственной регистрации права муниципальной собственност</w:t>
      </w:r>
      <w:r w:rsidR="003A1F44">
        <w:rPr>
          <w:szCs w:val="24"/>
        </w:rPr>
        <w:t>и муниципального образования «В</w:t>
      </w:r>
      <w:r w:rsidRPr="00FB26B6">
        <w:rPr>
          <w:szCs w:val="24"/>
        </w:rPr>
        <w:t>ареновское сельское поселение», на земельный участок, образование которого осуществляется на основании схемы расположения земельного участка;</w:t>
      </w:r>
    </w:p>
    <w:p w:rsidR="00400F6D" w:rsidRPr="00FB26B6" w:rsidRDefault="000B198B">
      <w:pPr>
        <w:ind w:firstLine="709"/>
        <w:jc w:val="both"/>
        <w:rPr>
          <w:szCs w:val="24"/>
        </w:rPr>
      </w:pPr>
      <w:r w:rsidRPr="00FB26B6">
        <w:rPr>
          <w:szCs w:val="24"/>
        </w:rPr>
        <w:t>обращение заинтересованного в предоставлении земельного участка гражданина или юридического лица осуществляется в соответствии с  административным регламентом предоставления соответствующей муниципальной услуги, утвержденным постановлением Администрации Вареновского сельского поселения;</w:t>
      </w:r>
    </w:p>
    <w:p w:rsidR="00400F6D" w:rsidRPr="00FB26B6" w:rsidRDefault="000B198B">
      <w:pPr>
        <w:ind w:firstLine="709"/>
        <w:jc w:val="both"/>
        <w:rPr>
          <w:szCs w:val="24"/>
        </w:rPr>
      </w:pPr>
      <w:r w:rsidRPr="00FB26B6">
        <w:rPr>
          <w:szCs w:val="24"/>
        </w:rPr>
        <w:t>подготовка Администрацией Вареновского сельского поселения заключения о возможности предоставления земельного участка (далее - заключение) по форме согласно приложению № 1 к настоящему Порядку, а также и</w:t>
      </w:r>
      <w:r w:rsidR="003A1F44">
        <w:rPr>
          <w:szCs w:val="24"/>
        </w:rPr>
        <w:t>нформации</w:t>
      </w:r>
      <w:r w:rsidRPr="00FB26B6">
        <w:rPr>
          <w:szCs w:val="24"/>
        </w:rPr>
        <w:t xml:space="preserve"> о технических условиях </w:t>
      </w:r>
      <w:r w:rsidRPr="00FB26B6">
        <w:rPr>
          <w:szCs w:val="24"/>
        </w:rPr>
        <w:lastRenderedPageBreak/>
        <w:t>подключения (технологического присоединения) объектов к сетям инженерно-технического обеспечения (далее - технические условия), если наличие таких условий является обязательным условием для проведения аукциона.</w:t>
      </w:r>
    </w:p>
    <w:p w:rsidR="00400F6D" w:rsidRPr="00FB26B6" w:rsidRDefault="000B198B">
      <w:pPr>
        <w:ind w:firstLine="709"/>
        <w:jc w:val="both"/>
        <w:rPr>
          <w:szCs w:val="24"/>
        </w:rPr>
      </w:pPr>
      <w:r w:rsidRPr="00FB26B6">
        <w:rPr>
          <w:szCs w:val="24"/>
        </w:rPr>
        <w:t>после получения заключения и информации о технических условиях, Администрация Вареновского сельского поселения:</w:t>
      </w:r>
    </w:p>
    <w:p w:rsidR="00400F6D" w:rsidRPr="00FB26B6" w:rsidRDefault="000B198B">
      <w:pPr>
        <w:ind w:firstLine="709"/>
        <w:jc w:val="both"/>
        <w:rPr>
          <w:szCs w:val="24"/>
        </w:rPr>
      </w:pPr>
      <w:r w:rsidRPr="00FB26B6">
        <w:rPr>
          <w:szCs w:val="24"/>
        </w:rPr>
        <w:t>проверяет наличие или отсутствие оснований для отказа в проведен</w:t>
      </w:r>
      <w:proofErr w:type="gramStart"/>
      <w:r w:rsidRPr="00FB26B6">
        <w:rPr>
          <w:szCs w:val="24"/>
        </w:rPr>
        <w:t>ии ау</w:t>
      </w:r>
      <w:proofErr w:type="gramEnd"/>
      <w:r w:rsidRPr="00FB26B6">
        <w:rPr>
          <w:szCs w:val="24"/>
        </w:rPr>
        <w:t>кциона, предусмотренных пунктом 8 статьи 39.11 Земельного кодекса Российской Федерации;</w:t>
      </w:r>
    </w:p>
    <w:p w:rsidR="00400F6D" w:rsidRPr="00FB26B6" w:rsidRDefault="000B198B">
      <w:pPr>
        <w:ind w:firstLine="709"/>
        <w:jc w:val="both"/>
        <w:rPr>
          <w:szCs w:val="24"/>
        </w:rPr>
      </w:pPr>
      <w:r w:rsidRPr="00FB26B6">
        <w:rPr>
          <w:szCs w:val="24"/>
        </w:rPr>
        <w:t>принимает решение о проведен</w:t>
      </w:r>
      <w:proofErr w:type="gramStart"/>
      <w:r w:rsidRPr="00FB26B6">
        <w:rPr>
          <w:szCs w:val="24"/>
        </w:rPr>
        <w:t>ии ау</w:t>
      </w:r>
      <w:proofErr w:type="gramEnd"/>
      <w:r w:rsidRPr="00FB26B6">
        <w:rPr>
          <w:szCs w:val="24"/>
        </w:rPr>
        <w:t>кциона либо об отказе в проведении аукциона при наличии хотя бы одного из оснований, предусмотренных пунктом 8 статьи 39.11 Земельного кодекса Российской Федерации.</w:t>
      </w:r>
    </w:p>
    <w:p w:rsidR="00400F6D" w:rsidRPr="00FB26B6" w:rsidRDefault="000B198B">
      <w:pPr>
        <w:ind w:firstLine="709"/>
        <w:jc w:val="both"/>
        <w:rPr>
          <w:szCs w:val="24"/>
        </w:rPr>
      </w:pPr>
      <w:r w:rsidRPr="00FB26B6">
        <w:rPr>
          <w:szCs w:val="24"/>
        </w:rPr>
        <w:t>3.10. В трехмесячный срок со дня принятия решения о проведен</w:t>
      </w:r>
      <w:proofErr w:type="gramStart"/>
      <w:r w:rsidRPr="00FB26B6">
        <w:rPr>
          <w:szCs w:val="24"/>
        </w:rPr>
        <w:t>ии ау</w:t>
      </w:r>
      <w:proofErr w:type="gramEnd"/>
      <w:r w:rsidRPr="00FB26B6">
        <w:rPr>
          <w:szCs w:val="24"/>
        </w:rPr>
        <w:t>кциона Администрация Вареновского сельского поселения осуществляет мероприятия по определению размера начальной цены предмета аукциона в соответствии с Федеральным законом «Об оценочной деятельности в Российской Федерации».</w:t>
      </w:r>
    </w:p>
    <w:p w:rsidR="00400F6D" w:rsidRPr="00FB26B6" w:rsidRDefault="000B198B">
      <w:pPr>
        <w:ind w:firstLine="709"/>
        <w:jc w:val="both"/>
        <w:rPr>
          <w:szCs w:val="24"/>
        </w:rPr>
      </w:pPr>
      <w:r w:rsidRPr="00FB26B6">
        <w:rPr>
          <w:szCs w:val="24"/>
        </w:rPr>
        <w:t>3.11. В течение семи дней со дня получения отчета об определении размера начальной цены предмета аукциона, указанного в пункте 3.10 настоящего раздела, Администрация Вареновского сельского поселения подготавливает и утверждает информацию, необходимую для подготовки извещения о проведен</w:t>
      </w:r>
      <w:proofErr w:type="gramStart"/>
      <w:r w:rsidRPr="00FB26B6">
        <w:rPr>
          <w:szCs w:val="24"/>
        </w:rPr>
        <w:t>ии ау</w:t>
      </w:r>
      <w:proofErr w:type="gramEnd"/>
      <w:r w:rsidRPr="00FB26B6">
        <w:rPr>
          <w:szCs w:val="24"/>
        </w:rPr>
        <w:t>кциона.</w:t>
      </w:r>
    </w:p>
    <w:p w:rsidR="00400F6D" w:rsidRPr="00FB26B6" w:rsidRDefault="000B198B">
      <w:pPr>
        <w:ind w:firstLine="709"/>
        <w:jc w:val="both"/>
        <w:rPr>
          <w:szCs w:val="24"/>
        </w:rPr>
      </w:pPr>
      <w:r w:rsidRPr="00FB26B6">
        <w:rPr>
          <w:szCs w:val="24"/>
        </w:rPr>
        <w:t>Информация, необходимая для подготовки извещения о проведен</w:t>
      </w:r>
      <w:proofErr w:type="gramStart"/>
      <w:r w:rsidRPr="00FB26B6">
        <w:rPr>
          <w:szCs w:val="24"/>
        </w:rPr>
        <w:t>ии ау</w:t>
      </w:r>
      <w:proofErr w:type="gramEnd"/>
      <w:r w:rsidRPr="00FB26B6">
        <w:rPr>
          <w:szCs w:val="24"/>
        </w:rPr>
        <w:t>кциона, должна содержать следующие сведения:</w:t>
      </w:r>
    </w:p>
    <w:p w:rsidR="00400F6D" w:rsidRPr="00FB26B6" w:rsidRDefault="000B198B">
      <w:pPr>
        <w:ind w:firstLine="709"/>
        <w:jc w:val="both"/>
        <w:rPr>
          <w:szCs w:val="24"/>
        </w:rPr>
      </w:pPr>
      <w:r w:rsidRPr="00FB26B6">
        <w:rPr>
          <w:szCs w:val="24"/>
        </w:rPr>
        <w:t>1) об организаторе аукциона;</w:t>
      </w:r>
    </w:p>
    <w:p w:rsidR="00400F6D" w:rsidRPr="00FB26B6" w:rsidRDefault="000B198B">
      <w:pPr>
        <w:ind w:firstLine="709"/>
        <w:jc w:val="both"/>
        <w:rPr>
          <w:szCs w:val="24"/>
        </w:rPr>
      </w:pPr>
      <w:r w:rsidRPr="00FB26B6">
        <w:rPr>
          <w:szCs w:val="24"/>
        </w:rPr>
        <w:t>2) об уполномоченном органе и о реквизитах решения о проведен</w:t>
      </w:r>
      <w:proofErr w:type="gramStart"/>
      <w:r w:rsidRPr="00FB26B6">
        <w:rPr>
          <w:szCs w:val="24"/>
        </w:rPr>
        <w:t>ии ау</w:t>
      </w:r>
      <w:proofErr w:type="gramEnd"/>
      <w:r w:rsidRPr="00FB26B6">
        <w:rPr>
          <w:szCs w:val="24"/>
        </w:rPr>
        <w:t>кциона;</w:t>
      </w:r>
    </w:p>
    <w:p w:rsidR="00400F6D" w:rsidRPr="00FB26B6" w:rsidRDefault="000B198B">
      <w:pPr>
        <w:ind w:firstLine="709"/>
        <w:jc w:val="both"/>
        <w:rPr>
          <w:szCs w:val="24"/>
        </w:rPr>
      </w:pPr>
      <w:r w:rsidRPr="00FB26B6">
        <w:rPr>
          <w:szCs w:val="24"/>
        </w:rPr>
        <w:t>3) о месте, дате, времени и порядке проведения аукциона;</w:t>
      </w:r>
    </w:p>
    <w:p w:rsidR="00400F6D" w:rsidRPr="00FB26B6" w:rsidRDefault="000B198B">
      <w:pPr>
        <w:ind w:firstLine="709"/>
        <w:jc w:val="both"/>
        <w:rPr>
          <w:szCs w:val="24"/>
        </w:rPr>
      </w:pPr>
      <w:proofErr w:type="gramStart"/>
      <w:r w:rsidRPr="00FB26B6">
        <w:rPr>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FB26B6">
        <w:rPr>
          <w:szCs w:val="24"/>
        </w:rPr>
        <w:t xml:space="preserve"> </w:t>
      </w:r>
      <w:proofErr w:type="gramStart"/>
      <w:r w:rsidRPr="00FB26B6">
        <w:rPr>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FB26B6">
        <w:rPr>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400F6D" w:rsidRPr="00FB26B6" w:rsidRDefault="000B198B">
      <w:pPr>
        <w:ind w:firstLine="709"/>
        <w:jc w:val="both"/>
        <w:rPr>
          <w:szCs w:val="24"/>
        </w:rPr>
      </w:pPr>
      <w:r w:rsidRPr="00FB26B6">
        <w:rPr>
          <w:szCs w:val="24"/>
        </w:rPr>
        <w:t>5) о начальной цене предмета аукциона;</w:t>
      </w:r>
    </w:p>
    <w:p w:rsidR="00400F6D" w:rsidRPr="00FB26B6" w:rsidRDefault="000B198B">
      <w:pPr>
        <w:ind w:firstLine="709"/>
        <w:jc w:val="both"/>
        <w:rPr>
          <w:szCs w:val="24"/>
        </w:rPr>
      </w:pPr>
      <w:r w:rsidRPr="00FB26B6">
        <w:rPr>
          <w:szCs w:val="24"/>
        </w:rPr>
        <w:t>6) о «шаге аукциона»;</w:t>
      </w:r>
    </w:p>
    <w:p w:rsidR="00400F6D" w:rsidRPr="00FB26B6" w:rsidRDefault="000B198B">
      <w:pPr>
        <w:ind w:firstLine="709"/>
        <w:jc w:val="both"/>
        <w:rPr>
          <w:szCs w:val="24"/>
        </w:rPr>
      </w:pPr>
      <w:r w:rsidRPr="00FB26B6">
        <w:rPr>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00F6D" w:rsidRPr="00FB26B6" w:rsidRDefault="000B198B">
      <w:pPr>
        <w:ind w:firstLine="709"/>
        <w:jc w:val="both"/>
        <w:rPr>
          <w:szCs w:val="24"/>
        </w:rPr>
      </w:pPr>
      <w:r w:rsidRPr="00FB26B6">
        <w:rPr>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00F6D" w:rsidRPr="00FB26B6" w:rsidRDefault="000B198B">
      <w:pPr>
        <w:ind w:firstLine="709"/>
        <w:jc w:val="both"/>
        <w:rPr>
          <w:szCs w:val="24"/>
        </w:rPr>
      </w:pPr>
      <w:r w:rsidRPr="00FB26B6">
        <w:rPr>
          <w:szCs w:val="24"/>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400F6D" w:rsidRPr="00FB26B6" w:rsidRDefault="000B198B">
      <w:pPr>
        <w:ind w:firstLine="709"/>
        <w:jc w:val="both"/>
        <w:rPr>
          <w:szCs w:val="24"/>
        </w:rPr>
      </w:pPr>
      <w:r w:rsidRPr="00FB26B6">
        <w:rPr>
          <w:szCs w:val="24"/>
        </w:rPr>
        <w:t>10) о рыночной стоимости земельного участка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w:t>
      </w:r>
    </w:p>
    <w:p w:rsidR="00400F6D" w:rsidRPr="00FB26B6" w:rsidRDefault="000B198B">
      <w:pPr>
        <w:ind w:firstLine="709"/>
        <w:jc w:val="both"/>
        <w:rPr>
          <w:szCs w:val="24"/>
        </w:rPr>
      </w:pPr>
      <w:r w:rsidRPr="00FB26B6">
        <w:rPr>
          <w:szCs w:val="24"/>
        </w:rPr>
        <w:t>3.12. В недельный срок со дня принятия решения об утверждении информации, необходимой для подготовки извещения о проведен</w:t>
      </w:r>
      <w:proofErr w:type="gramStart"/>
      <w:r w:rsidRPr="00FB26B6">
        <w:rPr>
          <w:szCs w:val="24"/>
        </w:rPr>
        <w:t>ии ау</w:t>
      </w:r>
      <w:proofErr w:type="gramEnd"/>
      <w:r w:rsidRPr="00FB26B6">
        <w:rPr>
          <w:szCs w:val="24"/>
        </w:rPr>
        <w:t>кциона, Администрация Вареновского сельского поселения осуществляет публикацию информации о проведении аукциона в порядке, предусмотренном Земельным кодексом Российской Федерации.</w:t>
      </w:r>
    </w:p>
    <w:p w:rsidR="00400F6D" w:rsidRPr="00FB26B6" w:rsidRDefault="000B198B">
      <w:pPr>
        <w:ind w:firstLine="709"/>
        <w:jc w:val="both"/>
        <w:rPr>
          <w:szCs w:val="24"/>
        </w:rPr>
      </w:pPr>
      <w:r w:rsidRPr="00FB26B6">
        <w:rPr>
          <w:szCs w:val="24"/>
        </w:rPr>
        <w:lastRenderedPageBreak/>
        <w:t>3.13. Администрация Вареновского сельского поселения организует и проводит аукцион в соответствии с пунктами 18 - 24 статьи 39.11, статьями 39.12 Земельного кодекса Российской Федерации.</w:t>
      </w:r>
    </w:p>
    <w:p w:rsidR="00400F6D" w:rsidRPr="00FB26B6" w:rsidRDefault="000B198B">
      <w:pPr>
        <w:ind w:firstLine="709"/>
        <w:jc w:val="both"/>
        <w:rPr>
          <w:szCs w:val="24"/>
        </w:rPr>
      </w:pPr>
      <w:r w:rsidRPr="00FB26B6">
        <w:rPr>
          <w:szCs w:val="24"/>
        </w:rPr>
        <w:t>3.14. В случае</w:t>
      </w:r>
      <w:proofErr w:type="gramStart"/>
      <w:r w:rsidRPr="00FB26B6">
        <w:rPr>
          <w:szCs w:val="24"/>
        </w:rPr>
        <w:t>,</w:t>
      </w:r>
      <w:proofErr w:type="gramEnd"/>
      <w:r w:rsidRPr="00FB26B6">
        <w:rPr>
          <w:szCs w:val="24"/>
        </w:rPr>
        <w:t xml:space="preserve"> если аукцион признан несостоявшимся в связи с тем, что только один заявитель признан участником аукциона, Администрация Вареновского сельского поселения в течение десяти дней со дня подписания протокола о рассмотрении заявок на участие в аукционе направляет заявителю три экземпляра подписанного уполномоченным должностным лицом Администрации Вареновского сельского поселения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w:t>
      </w:r>
    </w:p>
    <w:p w:rsidR="00400F6D" w:rsidRPr="00FB26B6" w:rsidRDefault="000B198B">
      <w:pPr>
        <w:ind w:firstLine="709"/>
        <w:jc w:val="both"/>
        <w:rPr>
          <w:szCs w:val="24"/>
        </w:rPr>
      </w:pPr>
      <w:r w:rsidRPr="00FB26B6">
        <w:rPr>
          <w:szCs w:val="24"/>
        </w:rPr>
        <w:t>3.15. В случае</w:t>
      </w:r>
      <w:proofErr w:type="gramStart"/>
      <w:r w:rsidRPr="00FB26B6">
        <w:rPr>
          <w:szCs w:val="24"/>
        </w:rPr>
        <w:t>,</w:t>
      </w:r>
      <w:proofErr w:type="gramEnd"/>
      <w:r w:rsidRPr="00FB26B6">
        <w:rPr>
          <w:szCs w:val="24"/>
        </w:rPr>
        <w:t xml:space="preserve"> если аукцион признан несостоявшимся в связи с тем, что по окончании срока подачи заявок на участие в аукционе подана только одна заявка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Вареновского сельского поселения в течение десяти дней со дня подписания протокола о рассмотрении заявок на участие в аукционе </w:t>
      </w:r>
      <w:proofErr w:type="gramStart"/>
      <w:r w:rsidRPr="00FB26B6">
        <w:rPr>
          <w:szCs w:val="24"/>
        </w:rPr>
        <w:t>обязана</w:t>
      </w:r>
      <w:proofErr w:type="gramEnd"/>
      <w:r w:rsidRPr="00FB26B6">
        <w:rPr>
          <w:szCs w:val="24"/>
        </w:rPr>
        <w:t xml:space="preserve"> направить заявителю три экземпляра подписанного уполномоченным должностным лицом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00F6D" w:rsidRPr="00FB26B6" w:rsidRDefault="000B198B">
      <w:pPr>
        <w:ind w:firstLine="709"/>
        <w:jc w:val="both"/>
        <w:rPr>
          <w:szCs w:val="24"/>
        </w:rPr>
      </w:pPr>
      <w:r w:rsidRPr="00FB26B6">
        <w:rPr>
          <w:szCs w:val="24"/>
        </w:rPr>
        <w:t>3.16. Не допускается заключение договоров ранее, чем через десять дней со дня размещения информации о результатах аукциона на официальном сайте.</w:t>
      </w:r>
      <w:bookmarkStart w:id="20" w:name="sub_2331"/>
      <w:bookmarkEnd w:id="20"/>
    </w:p>
    <w:p w:rsidR="00400F6D" w:rsidRPr="00FB26B6" w:rsidRDefault="00400F6D">
      <w:pPr>
        <w:jc w:val="both"/>
        <w:rPr>
          <w:szCs w:val="24"/>
        </w:rPr>
      </w:pPr>
    </w:p>
    <w:p w:rsidR="00400F6D" w:rsidRPr="00FB26B6" w:rsidRDefault="000B198B">
      <w:pPr>
        <w:pStyle w:val="1"/>
        <w:rPr>
          <w:sz w:val="24"/>
          <w:szCs w:val="24"/>
        </w:rPr>
      </w:pPr>
      <w:r w:rsidRPr="00FB26B6">
        <w:rPr>
          <w:sz w:val="24"/>
          <w:szCs w:val="24"/>
        </w:rPr>
        <w:t>4. Предоставление земельных участков в собственность, аренду, постоянное (бессрочное) пользование, безвозмездное пользование без проведения торгов</w:t>
      </w:r>
      <w:bookmarkStart w:id="21" w:name="sub_2400"/>
      <w:bookmarkEnd w:id="21"/>
    </w:p>
    <w:p w:rsidR="00400F6D" w:rsidRPr="00FB26B6" w:rsidRDefault="00400F6D">
      <w:pPr>
        <w:jc w:val="both"/>
        <w:rPr>
          <w:szCs w:val="24"/>
        </w:rPr>
      </w:pPr>
    </w:p>
    <w:p w:rsidR="00400F6D" w:rsidRPr="00FB26B6" w:rsidRDefault="000B198B">
      <w:pPr>
        <w:ind w:firstLine="709"/>
        <w:jc w:val="both"/>
        <w:rPr>
          <w:szCs w:val="24"/>
        </w:rPr>
      </w:pPr>
      <w:bookmarkStart w:id="22" w:name="sub_2441"/>
      <w:r w:rsidRPr="00FB26B6">
        <w:rPr>
          <w:szCs w:val="24"/>
        </w:rPr>
        <w:t xml:space="preserve">4.1.Для предоставления земельного участка в собственность, аренду, постоянное (бессрочное) пользование, безвозмездное срочное пользование гражданин или юридическое лицо подает или направляет в Администрацию Вареновского сельского поселения </w:t>
      </w:r>
      <w:bookmarkEnd w:id="22"/>
      <w:r w:rsidRPr="00FB26B6">
        <w:rPr>
          <w:szCs w:val="24"/>
        </w:rPr>
        <w:t>заявление по их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400F6D" w:rsidRPr="00FB26B6" w:rsidRDefault="000B198B">
      <w:pPr>
        <w:ind w:firstLine="709"/>
        <w:jc w:val="both"/>
        <w:rPr>
          <w:szCs w:val="24"/>
        </w:rPr>
      </w:pPr>
      <w:r w:rsidRPr="00FB26B6">
        <w:rPr>
          <w:szCs w:val="24"/>
        </w:rPr>
        <w:t xml:space="preserve">В заявлении о предоставлении земельного участка без проведения торгов указываются сведения, предусмотренные </w:t>
      </w:r>
      <w:hyperlink r:id="rId15">
        <w:r w:rsidRPr="00FB26B6">
          <w:rPr>
            <w:rStyle w:val="a8"/>
            <w:b w:val="0"/>
            <w:color w:val="auto"/>
            <w:szCs w:val="24"/>
          </w:rPr>
          <w:t>пунктом 1 статьи 39.15</w:t>
        </w:r>
      </w:hyperlink>
      <w:r w:rsidRPr="00FB26B6">
        <w:rPr>
          <w:szCs w:val="24"/>
        </w:rPr>
        <w:t xml:space="preserve"> Земельного кодекса Российской Федерации.</w:t>
      </w:r>
    </w:p>
    <w:p w:rsidR="00400F6D" w:rsidRPr="00FB26B6" w:rsidRDefault="000B198B">
      <w:pPr>
        <w:ind w:firstLine="720"/>
        <w:jc w:val="both"/>
        <w:rPr>
          <w:szCs w:val="24"/>
        </w:rPr>
      </w:pPr>
      <w:r w:rsidRPr="00FB26B6">
        <w:rPr>
          <w:szCs w:val="24"/>
        </w:rPr>
        <w:t xml:space="preserve">4.2. К заявлению о предоставлении земельного участка прилагаются документы, указанные в </w:t>
      </w:r>
      <w:hyperlink r:id="rId16">
        <w:r w:rsidRPr="00FB26B6">
          <w:rPr>
            <w:rStyle w:val="a8"/>
            <w:b w:val="0"/>
            <w:color w:val="auto"/>
            <w:szCs w:val="24"/>
          </w:rPr>
          <w:t>подпунктах 1</w:t>
        </w:r>
      </w:hyperlink>
      <w:r w:rsidRPr="00FB26B6">
        <w:rPr>
          <w:szCs w:val="24"/>
        </w:rPr>
        <w:t xml:space="preserve">, </w:t>
      </w:r>
      <w:hyperlink r:id="rId17">
        <w:r w:rsidRPr="00FB26B6">
          <w:rPr>
            <w:rStyle w:val="a8"/>
            <w:b w:val="0"/>
            <w:color w:val="auto"/>
            <w:szCs w:val="24"/>
          </w:rPr>
          <w:t>4</w:t>
        </w:r>
      </w:hyperlink>
      <w:r w:rsidRPr="00FB26B6">
        <w:rPr>
          <w:szCs w:val="24"/>
        </w:rPr>
        <w:t xml:space="preserve">, </w:t>
      </w:r>
      <w:hyperlink r:id="rId18">
        <w:r w:rsidRPr="00FB26B6">
          <w:rPr>
            <w:rStyle w:val="a8"/>
            <w:b w:val="0"/>
            <w:color w:val="auto"/>
            <w:szCs w:val="24"/>
          </w:rPr>
          <w:t>5 пункта 2 статьи 39.15</w:t>
        </w:r>
      </w:hyperlink>
      <w:r w:rsidRPr="00FB26B6">
        <w:rPr>
          <w:szCs w:val="24"/>
        </w:rPr>
        <w:t xml:space="preserve"> Земельного кодекса Российской Федерации. Представление указанных документов не требуется в случае, если указанные документы направлялись в Администрацию Вареновского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00F6D" w:rsidRPr="00FB26B6" w:rsidRDefault="000B198B">
      <w:pPr>
        <w:ind w:firstLine="709"/>
        <w:jc w:val="both"/>
        <w:rPr>
          <w:szCs w:val="24"/>
        </w:rPr>
      </w:pPr>
      <w:r w:rsidRPr="00FB26B6">
        <w:rPr>
          <w:szCs w:val="24"/>
        </w:rPr>
        <w:t>При этом гражданин или юридическое лицо вправе представить документы, которые должны быть получены Администрацией Вареновского сельского поселения посредством межведомственного информационного взаимодействия.</w:t>
      </w:r>
    </w:p>
    <w:p w:rsidR="00400F6D" w:rsidRPr="00FB26B6" w:rsidRDefault="000B198B">
      <w:pPr>
        <w:ind w:firstLine="709"/>
        <w:jc w:val="both"/>
        <w:rPr>
          <w:szCs w:val="24"/>
        </w:rPr>
      </w:pPr>
      <w:bookmarkStart w:id="23" w:name="sub_2443"/>
      <w:bookmarkEnd w:id="23"/>
      <w:r w:rsidRPr="00FB26B6">
        <w:rPr>
          <w:szCs w:val="24"/>
        </w:rPr>
        <w:t xml:space="preserve">4.3. В течение десяти дней со дня поступления заявления о предоставлении земельного участка Администрация Вареновского сельского поселения возвращает это заявление заявителю, если оно не соответствует положениям </w:t>
      </w:r>
      <w:hyperlink w:anchor="sub_2441">
        <w:r w:rsidRPr="00FB26B6">
          <w:rPr>
            <w:rStyle w:val="a8"/>
            <w:b w:val="0"/>
            <w:color w:val="auto"/>
            <w:szCs w:val="24"/>
          </w:rPr>
          <w:t>пункта 4.1</w:t>
        </w:r>
      </w:hyperlink>
      <w:r w:rsidRPr="00FB26B6">
        <w:rPr>
          <w:szCs w:val="24"/>
        </w:rPr>
        <w:t xml:space="preserve"> настоящего раздела или к заявлению </w:t>
      </w:r>
      <w:r w:rsidRPr="00FB26B6">
        <w:rPr>
          <w:szCs w:val="24"/>
        </w:rPr>
        <w:br/>
        <w:t xml:space="preserve">не приложены документы, представляемые в соответствии с </w:t>
      </w:r>
      <w:hyperlink w:anchor="sub_2442">
        <w:r w:rsidRPr="00FB26B6">
          <w:rPr>
            <w:rStyle w:val="a8"/>
            <w:b w:val="0"/>
            <w:color w:val="auto"/>
            <w:szCs w:val="24"/>
          </w:rPr>
          <w:t>пунктом 4.2</w:t>
        </w:r>
      </w:hyperlink>
      <w:r w:rsidRPr="00FB26B6">
        <w:rPr>
          <w:szCs w:val="24"/>
        </w:rPr>
        <w:t xml:space="preserve"> настоящего раздела. При этом Комитетом должны быть указаны причины возврата заявления о предоставлении земельного участка.</w:t>
      </w:r>
    </w:p>
    <w:p w:rsidR="00400F6D" w:rsidRPr="00FB26B6" w:rsidRDefault="000B198B">
      <w:pPr>
        <w:ind w:firstLine="709"/>
        <w:jc w:val="both"/>
        <w:rPr>
          <w:szCs w:val="24"/>
        </w:rPr>
      </w:pPr>
      <w:bookmarkStart w:id="24" w:name="sub_24431"/>
      <w:bookmarkStart w:id="25" w:name="sub_2444"/>
      <w:bookmarkEnd w:id="24"/>
      <w:r w:rsidRPr="00FB26B6">
        <w:rPr>
          <w:szCs w:val="24"/>
        </w:rPr>
        <w:t xml:space="preserve">4.4. </w:t>
      </w:r>
      <w:proofErr w:type="gramStart"/>
      <w:r w:rsidRPr="00FB26B6">
        <w:rPr>
          <w:szCs w:val="24"/>
        </w:rPr>
        <w:t xml:space="preserve">Администрация Вареновского сельского поселения для принятия решения о предоставлении земельных участков самостоятельно запрашивает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их </w:t>
      </w:r>
      <w:r w:rsidRPr="00FB26B6">
        <w:rPr>
          <w:szCs w:val="24"/>
        </w:rPr>
        <w:lastRenderedPageBreak/>
        <w:t>распоряжении и которые должны быть представлены  в</w:t>
      </w:r>
      <w:proofErr w:type="gramEnd"/>
      <w:r w:rsidRPr="00FB26B6">
        <w:rPr>
          <w:szCs w:val="24"/>
        </w:rPr>
        <w:t xml:space="preserve"> уполномоченный орган в порядке межведомственного информационного взаимодействия, в случае если эти документы не представлены гражданином или юридическим лицом при подаче заявления о предоставлении земельного участка</w:t>
      </w:r>
      <w:bookmarkStart w:id="26" w:name="sub_2445"/>
      <w:bookmarkEnd w:id="25"/>
      <w:r w:rsidRPr="00FB26B6">
        <w:rPr>
          <w:szCs w:val="24"/>
        </w:rPr>
        <w:t>.</w:t>
      </w:r>
    </w:p>
    <w:p w:rsidR="00400F6D" w:rsidRPr="00FB26B6" w:rsidRDefault="000B198B">
      <w:pPr>
        <w:ind w:firstLine="709"/>
        <w:jc w:val="both"/>
        <w:rPr>
          <w:szCs w:val="24"/>
        </w:rPr>
      </w:pPr>
      <w:r w:rsidRPr="00FB26B6">
        <w:rPr>
          <w:szCs w:val="24"/>
        </w:rPr>
        <w:t xml:space="preserve">4.5. В срок не более тридцати дней со дня поступления заявления о предоставлении земельного участка Администрация Вареновского сельского поселения рассматривает поступившее заявление, проверяет наличие или отсутствие оснований, предусмотренных </w:t>
      </w:r>
      <w:hyperlink r:id="rId19">
        <w:r w:rsidRPr="00FB26B6">
          <w:rPr>
            <w:rStyle w:val="a8"/>
            <w:b w:val="0"/>
            <w:color w:val="auto"/>
            <w:szCs w:val="24"/>
          </w:rPr>
          <w:t>статьей 39.16</w:t>
        </w:r>
      </w:hyperlink>
      <w:r w:rsidRPr="00FB26B6">
        <w:rPr>
          <w:szCs w:val="24"/>
        </w:rPr>
        <w:t xml:space="preserve"> Земельного кодекса Российской Федерации, и по результатам указанных рассмотрения и проверки совершает одно из следующих действий:</w:t>
      </w:r>
    </w:p>
    <w:bookmarkEnd w:id="26"/>
    <w:p w:rsidR="00400F6D" w:rsidRPr="00FB26B6" w:rsidRDefault="000B198B">
      <w:pPr>
        <w:ind w:firstLine="709"/>
        <w:jc w:val="both"/>
        <w:rPr>
          <w:szCs w:val="24"/>
        </w:rPr>
      </w:pPr>
      <w:r w:rsidRPr="00FB26B6">
        <w:rPr>
          <w:szCs w:val="24"/>
        </w:rPr>
        <w:t xml:space="preserve">4.5.1. </w:t>
      </w:r>
      <w:proofErr w:type="gramStart"/>
      <w:r w:rsidRPr="00FB26B6">
        <w:rPr>
          <w:szCs w:val="24"/>
        </w:rPr>
        <w:t>Принимает решение о предоставлении земельного участка в собственность за плату, в аренду или безвозмездное пользование и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уполномоченным должностным лицом Администрации Вареновского сельского поселения, а также направляет проекты указанных договоров для подписания заявителю, если не требуется образование испрашиваемого земельного участка</w:t>
      </w:r>
      <w:proofErr w:type="gramEnd"/>
      <w:r w:rsidRPr="00FB26B6">
        <w:rPr>
          <w:szCs w:val="24"/>
        </w:rPr>
        <w:t xml:space="preserve"> или уточнение его границ.</w:t>
      </w:r>
      <w:bookmarkStart w:id="27" w:name="sub_24451"/>
      <w:bookmarkEnd w:id="27"/>
    </w:p>
    <w:p w:rsidR="00400F6D" w:rsidRPr="00FB26B6" w:rsidRDefault="000B198B">
      <w:pPr>
        <w:ind w:firstLine="709"/>
        <w:jc w:val="both"/>
        <w:rPr>
          <w:szCs w:val="24"/>
        </w:rPr>
      </w:pPr>
      <w:r w:rsidRPr="00FB26B6">
        <w:rPr>
          <w:szCs w:val="24"/>
        </w:rPr>
        <w:t>При этом цена земельного участка при предо</w:t>
      </w:r>
      <w:r w:rsidR="00605174">
        <w:rPr>
          <w:szCs w:val="24"/>
        </w:rPr>
        <w:t>ставлении земельного участка</w:t>
      </w:r>
      <w:r w:rsidRPr="00FB26B6">
        <w:rPr>
          <w:szCs w:val="24"/>
        </w:rPr>
        <w:t xml:space="preserve"> в собственность или размер арендной платы при предоставлении земельного участка в аренду определяются Администрацией Вареновского сельского поселения в порядке, установленном действующими нормативными правовыми актами.</w:t>
      </w:r>
    </w:p>
    <w:p w:rsidR="00400F6D" w:rsidRPr="00FB26B6" w:rsidRDefault="000B198B">
      <w:pPr>
        <w:ind w:firstLine="720"/>
        <w:jc w:val="both"/>
        <w:rPr>
          <w:szCs w:val="24"/>
        </w:rPr>
      </w:pPr>
      <w:r w:rsidRPr="00FB26B6">
        <w:rPr>
          <w:szCs w:val="24"/>
        </w:rPr>
        <w:t xml:space="preserve">Проекты указанных договоров выдаются заявителю или направляются ему </w:t>
      </w:r>
      <w:r w:rsidRPr="00FB26B6">
        <w:rPr>
          <w:szCs w:val="24"/>
        </w:rPr>
        <w:br/>
        <w:t>по адресу, содержащемуся в его заявлении о предоставлении земельного участка.</w:t>
      </w:r>
    </w:p>
    <w:p w:rsidR="00400F6D" w:rsidRPr="00FB26B6" w:rsidRDefault="000B198B">
      <w:pPr>
        <w:ind w:firstLine="709"/>
        <w:jc w:val="both"/>
        <w:rPr>
          <w:szCs w:val="24"/>
        </w:rPr>
      </w:pPr>
      <w:r w:rsidRPr="00FB26B6">
        <w:rPr>
          <w:szCs w:val="24"/>
        </w:rPr>
        <w:t>4.5.2.</w:t>
      </w:r>
      <w:r w:rsidRPr="00FB26B6">
        <w:rPr>
          <w:szCs w:val="24"/>
        </w:rPr>
        <w:tab/>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bookmarkStart w:id="28" w:name="sub_24452"/>
      <w:bookmarkEnd w:id="28"/>
    </w:p>
    <w:p w:rsidR="00400F6D" w:rsidRPr="00FB26B6" w:rsidRDefault="000B198B">
      <w:pPr>
        <w:ind w:firstLine="720"/>
        <w:jc w:val="both"/>
        <w:rPr>
          <w:szCs w:val="24"/>
        </w:rPr>
      </w:pPr>
      <w:r w:rsidRPr="00FB26B6">
        <w:rPr>
          <w:szCs w:val="24"/>
        </w:rPr>
        <w:t>Указанное решение выдается заявителю или направляется ему по адресу, содержащемуся в его заявлении о предоставлении земельного участка.</w:t>
      </w:r>
    </w:p>
    <w:p w:rsidR="00400F6D" w:rsidRPr="00FB26B6" w:rsidRDefault="000B198B">
      <w:pPr>
        <w:ind w:firstLine="709"/>
        <w:jc w:val="both"/>
        <w:rPr>
          <w:szCs w:val="24"/>
        </w:rPr>
      </w:pPr>
      <w:bookmarkStart w:id="29" w:name="sub_24453"/>
      <w:bookmarkEnd w:id="29"/>
      <w:r w:rsidRPr="00FB26B6">
        <w:rPr>
          <w:szCs w:val="24"/>
        </w:rPr>
        <w:t xml:space="preserve">4.5.3. </w:t>
      </w:r>
      <w:r w:rsidRPr="00FB26B6">
        <w:rPr>
          <w:szCs w:val="24"/>
        </w:rPr>
        <w:tab/>
        <w:t xml:space="preserve">Принимает решение об отказе в предоставлении земельного участка </w:t>
      </w:r>
      <w:r w:rsidRPr="00FB26B6">
        <w:rPr>
          <w:szCs w:val="24"/>
        </w:rPr>
        <w:br/>
        <w:t xml:space="preserve">при наличии хотя бы одного из оснований, предусмотренных </w:t>
      </w:r>
      <w:hyperlink r:id="rId20">
        <w:r w:rsidRPr="00FB26B6">
          <w:rPr>
            <w:rStyle w:val="a8"/>
            <w:b w:val="0"/>
            <w:color w:val="auto"/>
            <w:szCs w:val="24"/>
          </w:rPr>
          <w:t>статьей 39.16</w:t>
        </w:r>
      </w:hyperlink>
      <w:r w:rsidRPr="00FB26B6">
        <w:rPr>
          <w:szCs w:val="24"/>
        </w:rPr>
        <w:t xml:space="preserve"> Земельного кодекса Российской Федерации и </w:t>
      </w:r>
      <w:hyperlink r:id="rId21">
        <w:r w:rsidRPr="00FB26B6">
          <w:rPr>
            <w:rStyle w:val="a8"/>
            <w:b w:val="0"/>
            <w:color w:val="auto"/>
            <w:szCs w:val="24"/>
          </w:rPr>
          <w:t>статьей 11(3)</w:t>
        </w:r>
      </w:hyperlink>
      <w:r w:rsidRPr="00FB26B6">
        <w:rPr>
          <w:szCs w:val="24"/>
        </w:rPr>
        <w:t xml:space="preserve"> Областного закона </w:t>
      </w:r>
      <w:r w:rsidRPr="00FB26B6">
        <w:rPr>
          <w:szCs w:val="24"/>
        </w:rPr>
        <w:br/>
        <w:t>от 22.07.2003 № 19-ЗС, и направляет принятое решение заявителю. В указанном решении должны быть указаны все основания отказа.</w:t>
      </w:r>
    </w:p>
    <w:p w:rsidR="00400F6D" w:rsidRPr="00FB26B6" w:rsidRDefault="000B198B">
      <w:pPr>
        <w:ind w:firstLine="709"/>
        <w:jc w:val="both"/>
        <w:rPr>
          <w:szCs w:val="24"/>
        </w:rPr>
      </w:pPr>
      <w:bookmarkStart w:id="30" w:name="sub_244531"/>
      <w:bookmarkStart w:id="31" w:name="sub_2446"/>
      <w:bookmarkEnd w:id="30"/>
      <w:bookmarkEnd w:id="31"/>
      <w:r w:rsidRPr="00FB26B6">
        <w:rPr>
          <w:szCs w:val="24"/>
        </w:rPr>
        <w:t>4.6. Проекты договоров, направленные заявителю, должны быть им подписаны и представлены в Администрацию Вареновского сельского поселения не позднее чем в течение десяти дней со дня получения заявителем проектов указанных договоров.</w:t>
      </w:r>
    </w:p>
    <w:p w:rsidR="00400F6D" w:rsidRPr="00FB26B6" w:rsidRDefault="000B198B">
      <w:pPr>
        <w:ind w:firstLine="709"/>
        <w:jc w:val="both"/>
        <w:rPr>
          <w:szCs w:val="24"/>
        </w:rPr>
      </w:pPr>
      <w:bookmarkStart w:id="32" w:name="sub_24461"/>
      <w:bookmarkEnd w:id="32"/>
      <w:r w:rsidRPr="00FB26B6">
        <w:rPr>
          <w:szCs w:val="24"/>
        </w:rPr>
        <w:t xml:space="preserve">4.7. </w:t>
      </w:r>
      <w:hyperlink w:anchor="sub_2441">
        <w:r w:rsidRPr="00FB26B6">
          <w:rPr>
            <w:rStyle w:val="a8"/>
            <w:b w:val="0"/>
            <w:color w:val="auto"/>
            <w:szCs w:val="24"/>
          </w:rPr>
          <w:t>Пункты 4.1 - 4.6</w:t>
        </w:r>
      </w:hyperlink>
      <w:r w:rsidRPr="00FB26B6">
        <w:rPr>
          <w:szCs w:val="24"/>
        </w:rPr>
        <w:t xml:space="preserve"> настоящего раздела не применяются в случаях, указанных в </w:t>
      </w:r>
      <w:hyperlink r:id="rId22">
        <w:r w:rsidRPr="00FB26B6">
          <w:rPr>
            <w:rStyle w:val="a8"/>
            <w:b w:val="0"/>
            <w:color w:val="auto"/>
            <w:szCs w:val="24"/>
          </w:rPr>
          <w:t>пункте 7 статьи 39.14</w:t>
        </w:r>
      </w:hyperlink>
      <w:r w:rsidRPr="00FB26B6">
        <w:rPr>
          <w:szCs w:val="24"/>
        </w:rPr>
        <w:t xml:space="preserve"> Земельного кодекса Российской Федерации.</w:t>
      </w:r>
    </w:p>
    <w:p w:rsidR="00400F6D" w:rsidRPr="00FB26B6" w:rsidRDefault="000B198B">
      <w:pPr>
        <w:ind w:firstLine="709"/>
        <w:jc w:val="both"/>
        <w:rPr>
          <w:szCs w:val="24"/>
        </w:rPr>
      </w:pPr>
      <w:proofErr w:type="gramStart"/>
      <w:r w:rsidRPr="00FB26B6">
        <w:rPr>
          <w:szCs w:val="24"/>
        </w:rPr>
        <w:t>При этом договор аренды земельного участка, находящегося в муниципальной собственности муниципального образования «Вареновское сельское поселение», и предназначенного для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r w:rsidRPr="00FB26B6">
        <w:rPr>
          <w:szCs w:val="24"/>
        </w:rPr>
        <w:t xml:space="preserve"> </w:t>
      </w:r>
      <w:proofErr w:type="gramStart"/>
      <w:r w:rsidRPr="00FB26B6">
        <w:rPr>
          <w:szCs w:val="24"/>
        </w:rPr>
        <w:t>заключается с победителем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либо с иным лицом, имеющим</w:t>
      </w:r>
      <w:proofErr w:type="gramEnd"/>
      <w:r w:rsidRPr="00FB26B6">
        <w:rPr>
          <w:szCs w:val="24"/>
        </w:rPr>
        <w:t xml:space="preserve"> </w:t>
      </w:r>
      <w:proofErr w:type="gramStart"/>
      <w:r w:rsidRPr="00FB26B6">
        <w:rPr>
          <w:szCs w:val="24"/>
        </w:rPr>
        <w:t xml:space="preserve">право на заключение данных договоров в соответствии с </w:t>
      </w:r>
      <w:hyperlink r:id="rId23">
        <w:r w:rsidRPr="00FB26B6">
          <w:rPr>
            <w:rStyle w:val="a8"/>
            <w:b w:val="0"/>
            <w:color w:val="auto"/>
            <w:szCs w:val="24"/>
          </w:rPr>
          <w:t>Градостроительным кодексом</w:t>
        </w:r>
      </w:hyperlink>
      <w:r w:rsidRPr="00FB26B6">
        <w:rPr>
          <w:szCs w:val="24"/>
        </w:rPr>
        <w:t xml:space="preserve"> Российской Федерации, одновременно с договором об освоении территории в целях строительства жилья экономического класса, договором о комплексном освоении территории в целях строительства жилья экономического класса,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w:t>
      </w:r>
      <w:proofErr w:type="gramEnd"/>
      <w:r w:rsidRPr="00FB26B6">
        <w:rPr>
          <w:szCs w:val="24"/>
        </w:rPr>
        <w:t xml:space="preserve"> социального использования, </w:t>
      </w:r>
      <w:r w:rsidRPr="00FB26B6">
        <w:rPr>
          <w:szCs w:val="24"/>
        </w:rPr>
        <w:lastRenderedPageBreak/>
        <w:t xml:space="preserve">соответственно, в порядке, предусмотренном </w:t>
      </w:r>
      <w:bookmarkStart w:id="33" w:name="sub_2500"/>
      <w:r w:rsidRPr="00FB26B6">
        <w:rPr>
          <w:szCs w:val="24"/>
        </w:rPr>
        <w:t>административным регламентом соответствующей муниципальной услуги, утвержденной постановление Администрации Вареновского сельского поселения.</w:t>
      </w:r>
    </w:p>
    <w:p w:rsidR="00400F6D" w:rsidRPr="00FB26B6" w:rsidRDefault="00400F6D">
      <w:pPr>
        <w:ind w:firstLine="720"/>
        <w:jc w:val="both"/>
        <w:rPr>
          <w:szCs w:val="24"/>
        </w:rPr>
      </w:pPr>
    </w:p>
    <w:p w:rsidR="00400F6D" w:rsidRPr="00FB26B6" w:rsidRDefault="000B198B">
      <w:pPr>
        <w:ind w:firstLine="720"/>
        <w:jc w:val="center"/>
        <w:rPr>
          <w:szCs w:val="24"/>
        </w:rPr>
      </w:pPr>
      <w:r w:rsidRPr="00FB26B6">
        <w:rPr>
          <w:szCs w:val="24"/>
        </w:rPr>
        <w:t>5. Особенности предоставления земельных участков, на которых расположены здания, сооружения, в собственность, аренду, постоянное (бессрочное) пользование без проведения торгов.</w:t>
      </w:r>
      <w:bookmarkEnd w:id="33"/>
    </w:p>
    <w:p w:rsidR="00400F6D" w:rsidRPr="00FB26B6" w:rsidRDefault="00400F6D">
      <w:pPr>
        <w:jc w:val="center"/>
        <w:rPr>
          <w:szCs w:val="24"/>
        </w:rPr>
      </w:pPr>
    </w:p>
    <w:p w:rsidR="00400F6D" w:rsidRPr="00FB26B6" w:rsidRDefault="000B198B">
      <w:pPr>
        <w:ind w:firstLine="720"/>
        <w:jc w:val="both"/>
        <w:rPr>
          <w:szCs w:val="24"/>
        </w:rPr>
      </w:pPr>
      <w:bookmarkStart w:id="34" w:name="sub_2551"/>
      <w:bookmarkEnd w:id="34"/>
      <w:r w:rsidRPr="00FB26B6">
        <w:rPr>
          <w:szCs w:val="24"/>
        </w:rPr>
        <w:t xml:space="preserve">5.1. </w:t>
      </w:r>
      <w:proofErr w:type="gramStart"/>
      <w:r w:rsidRPr="00FB26B6">
        <w:rPr>
          <w:szCs w:val="24"/>
        </w:rPr>
        <w:t>Для предоставления земельного участка, на котором расположены здания, сооружения, в собственность, аренду, постоянное (бессрочное) пользование, безвозмездное срочное пользование гражданин или юридическое лицо направляет в Администрацию Вареновского сельского поселения заявление о предоставлении земельного участка, на котором расположены здания, сооружения, без проведения торгов согласно административному регламенту предоставления соответствующей муниципальной услуги, утвержденной постановлением Администрации Вареновского сельского поселения, в порядке и в соответствии с</w:t>
      </w:r>
      <w:proofErr w:type="gramEnd"/>
      <w:r w:rsidRPr="00FB26B6">
        <w:rPr>
          <w:szCs w:val="24"/>
        </w:rPr>
        <w:t xml:space="preserve"> требованиями, установленными </w:t>
      </w:r>
      <w:hyperlink w:anchor="sub_2441">
        <w:r w:rsidRPr="00FB26B6">
          <w:rPr>
            <w:rStyle w:val="a8"/>
            <w:b w:val="0"/>
            <w:color w:val="auto"/>
            <w:szCs w:val="24"/>
          </w:rPr>
          <w:t>пунктами 4.1</w:t>
        </w:r>
      </w:hyperlink>
      <w:r w:rsidRPr="00FB26B6">
        <w:rPr>
          <w:szCs w:val="24"/>
        </w:rPr>
        <w:t xml:space="preserve">, </w:t>
      </w:r>
      <w:hyperlink w:anchor="sub_2442">
        <w:r w:rsidRPr="00FB26B6">
          <w:rPr>
            <w:rStyle w:val="a8"/>
            <w:b w:val="0"/>
            <w:color w:val="auto"/>
            <w:szCs w:val="24"/>
          </w:rPr>
          <w:t>4.2 раздела 4</w:t>
        </w:r>
      </w:hyperlink>
      <w:r w:rsidRPr="00FB26B6">
        <w:rPr>
          <w:szCs w:val="24"/>
        </w:rPr>
        <w:t xml:space="preserve"> настоящего Порядка.</w:t>
      </w:r>
    </w:p>
    <w:p w:rsidR="00400F6D" w:rsidRPr="00FB26B6" w:rsidRDefault="000B198B">
      <w:pPr>
        <w:ind w:firstLine="709"/>
        <w:jc w:val="both"/>
        <w:rPr>
          <w:szCs w:val="24"/>
        </w:rPr>
      </w:pPr>
      <w:bookmarkStart w:id="35" w:name="sub_25511"/>
      <w:bookmarkStart w:id="36" w:name="sub_2552"/>
      <w:bookmarkEnd w:id="35"/>
      <w:bookmarkEnd w:id="36"/>
      <w:r w:rsidRPr="00FB26B6">
        <w:rPr>
          <w:szCs w:val="24"/>
        </w:rPr>
        <w:t xml:space="preserve">5.2. Администрация Вареновского сельского поселения рассматривает заявление о предоставлении земельного участка, на котором расположены здания, сооружения, без проведения торгов в порядке, установленном </w:t>
      </w:r>
      <w:hyperlink w:anchor="sub_2443">
        <w:r w:rsidRPr="00FB26B6">
          <w:rPr>
            <w:rStyle w:val="a8"/>
            <w:b w:val="0"/>
            <w:color w:val="auto"/>
            <w:szCs w:val="24"/>
          </w:rPr>
          <w:t>пунктами 4.3 - 4.6 раздела 4</w:t>
        </w:r>
      </w:hyperlink>
      <w:r w:rsidRPr="00FB26B6">
        <w:rPr>
          <w:szCs w:val="24"/>
        </w:rPr>
        <w:t xml:space="preserve"> настоящего Порядка.</w:t>
      </w:r>
    </w:p>
    <w:p w:rsidR="00400F6D" w:rsidRPr="00FB26B6" w:rsidRDefault="000B198B">
      <w:pPr>
        <w:ind w:firstLine="709"/>
        <w:jc w:val="both"/>
        <w:rPr>
          <w:szCs w:val="24"/>
        </w:rPr>
      </w:pPr>
      <w:bookmarkStart w:id="37" w:name="sub_25521"/>
      <w:bookmarkEnd w:id="37"/>
      <w:r w:rsidRPr="00FB26B6">
        <w:rPr>
          <w:szCs w:val="24"/>
        </w:rPr>
        <w:t xml:space="preserve">5.3. </w:t>
      </w:r>
      <w:proofErr w:type="gramStart"/>
      <w:r w:rsidRPr="00FB26B6">
        <w:rPr>
          <w:szCs w:val="24"/>
        </w:rPr>
        <w:t xml:space="preserve">Если здание, сооружение, расположенные на земельном участке, раздел которого невозможно осуществить без нарушения требований к образуемым </w:t>
      </w:r>
      <w:r w:rsidRPr="00FB26B6">
        <w:rPr>
          <w:szCs w:val="24"/>
        </w:rPr>
        <w:br/>
        <w:t xml:space="preserve">или измененным земельным участкам (далее - неделимый земельный участок), </w:t>
      </w:r>
      <w:r w:rsidRPr="00FB26B6">
        <w:rPr>
          <w:szCs w:val="24"/>
        </w:rPr>
        <w:br/>
        <w:t xml:space="preserve">или помещения в указанных здании, сооружении принадлежат нескольким лицам </w:t>
      </w:r>
      <w:r w:rsidRPr="00FB26B6">
        <w:rPr>
          <w:szCs w:val="24"/>
        </w:rPr>
        <w:br/>
        <w:t>на праве частной собственности, либо на таком земельном участке расположено несколько зданий, сооружений, принадлежащих нескольким лицам на праве частной собственности, такой земельный участок предоставляется этим лицам в</w:t>
      </w:r>
      <w:proofErr w:type="gramEnd"/>
      <w:r w:rsidRPr="00FB26B6">
        <w:rPr>
          <w:szCs w:val="24"/>
        </w:rPr>
        <w:t xml:space="preserve"> общую долевую собственность или в аренду с множественностью лиц на стороне арендатора.</w:t>
      </w:r>
      <w:bookmarkStart w:id="38" w:name="sub_2553"/>
      <w:bookmarkEnd w:id="38"/>
    </w:p>
    <w:p w:rsidR="00400F6D" w:rsidRPr="00FB26B6" w:rsidRDefault="000B198B">
      <w:pPr>
        <w:ind w:firstLine="720"/>
        <w:jc w:val="both"/>
        <w:rPr>
          <w:szCs w:val="24"/>
        </w:rPr>
      </w:pPr>
      <w:proofErr w:type="gramStart"/>
      <w:r w:rsidRPr="00FB26B6">
        <w:rPr>
          <w:szCs w:val="24"/>
        </w:rPr>
        <w:t>При этом размер долей в праве общей собственности или размер обязательств по договору аренды земельного участка с множественностью лиц на стороне арендатора в отношении земельного участка, предоставляемого в общую долевую собственность или в аренду с множественностью лиц на стороне арендатора, должны быть соразмерны долям в праве на здание, сооружение или помещения в них, принадлежащим правообладателям здания, сооружения или помещений в</w:t>
      </w:r>
      <w:proofErr w:type="gramEnd"/>
      <w:r w:rsidRPr="00FB26B6">
        <w:rPr>
          <w:szCs w:val="24"/>
        </w:rPr>
        <w:t xml:space="preserve"> них. Отступление от этого </w:t>
      </w:r>
      <w:proofErr w:type="gramStart"/>
      <w:r w:rsidRPr="00FB26B6">
        <w:rPr>
          <w:szCs w:val="24"/>
        </w:rPr>
        <w:t>правила</w:t>
      </w:r>
      <w:proofErr w:type="gramEnd"/>
      <w:r w:rsidRPr="00FB26B6">
        <w:rPr>
          <w:szCs w:val="24"/>
        </w:rPr>
        <w:t xml:space="preserve"> возможно с согласия всех правообладателей здания, сооружения или помещений в них либо по решению суда.</w:t>
      </w:r>
    </w:p>
    <w:p w:rsidR="00400F6D" w:rsidRPr="00FB26B6" w:rsidRDefault="000B198B">
      <w:pPr>
        <w:ind w:firstLine="709"/>
        <w:jc w:val="both"/>
        <w:rPr>
          <w:szCs w:val="24"/>
        </w:rPr>
      </w:pPr>
      <w:r w:rsidRPr="00FB26B6">
        <w:rPr>
          <w:szCs w:val="24"/>
        </w:rPr>
        <w:t xml:space="preserve">5.4. </w:t>
      </w:r>
      <w:r w:rsidRPr="00FB26B6">
        <w:rPr>
          <w:szCs w:val="24"/>
        </w:rPr>
        <w:tab/>
      </w:r>
      <w:proofErr w:type="gramStart"/>
      <w:r w:rsidRPr="00FB26B6">
        <w:rPr>
          <w:szCs w:val="24"/>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w:t>
      </w:r>
      <w:r w:rsidRPr="00FB26B6">
        <w:rPr>
          <w:szCs w:val="24"/>
        </w:rPr>
        <w:br/>
        <w:t>на неделимом земельном участке расположено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FB26B6">
        <w:rPr>
          <w:szCs w:val="24"/>
        </w:rPr>
        <w:t xml:space="preserve"> аренду с множественностью лиц на стороне арендатора.</w:t>
      </w:r>
      <w:bookmarkStart w:id="39" w:name="sub_2554"/>
      <w:bookmarkEnd w:id="39"/>
    </w:p>
    <w:p w:rsidR="00400F6D" w:rsidRPr="00FB26B6" w:rsidRDefault="000B198B">
      <w:pPr>
        <w:ind w:firstLine="720"/>
        <w:jc w:val="both"/>
        <w:rPr>
          <w:szCs w:val="24"/>
        </w:rPr>
      </w:pPr>
      <w:proofErr w:type="gramStart"/>
      <w:r w:rsidRPr="00FB26B6">
        <w:rPr>
          <w:szCs w:val="24"/>
        </w:rPr>
        <w:t>При этом размер обязательств по договору аренды земельного уч</w:t>
      </w:r>
      <w:r w:rsidR="001317AF">
        <w:rPr>
          <w:szCs w:val="24"/>
        </w:rPr>
        <w:t>астка</w:t>
      </w:r>
      <w:r w:rsidRPr="00FB26B6">
        <w:rPr>
          <w:szCs w:val="24"/>
        </w:rPr>
        <w:t xml:space="preserve"> с множественностью лиц на стороне арендатора в отношении</w:t>
      </w:r>
      <w:proofErr w:type="gramEnd"/>
      <w:r w:rsidRPr="00FB26B6">
        <w:rPr>
          <w:szCs w:val="24"/>
        </w:rPr>
        <w:t xml:space="preserve"> земельного участка, предоставляемого в аренду с множественностью лиц на стороне арендатора, должен быть соразмерен долям в праве на здание, сооружени</w:t>
      </w:r>
      <w:r w:rsidR="001317AF">
        <w:rPr>
          <w:szCs w:val="24"/>
        </w:rPr>
        <w:t>е или помещения</w:t>
      </w:r>
      <w:r w:rsidRPr="00FB26B6">
        <w:rPr>
          <w:szCs w:val="24"/>
        </w:rPr>
        <w:t xml:space="preserve"> в них, принадлежащим правообладателям здания, со</w:t>
      </w:r>
      <w:r w:rsidR="001317AF">
        <w:rPr>
          <w:szCs w:val="24"/>
        </w:rPr>
        <w:t>оружения или помещений</w:t>
      </w:r>
      <w:r w:rsidRPr="00FB26B6">
        <w:rPr>
          <w:szCs w:val="24"/>
        </w:rPr>
        <w:t xml:space="preserve"> в них. Отступление от этого </w:t>
      </w:r>
      <w:proofErr w:type="gramStart"/>
      <w:r w:rsidRPr="00FB26B6">
        <w:rPr>
          <w:szCs w:val="24"/>
        </w:rPr>
        <w:t>правила</w:t>
      </w:r>
      <w:proofErr w:type="gramEnd"/>
      <w:r w:rsidRPr="00FB26B6">
        <w:rPr>
          <w:szCs w:val="24"/>
        </w:rPr>
        <w:t xml:space="preserve"> возможно с согласия всех правообладателей здания, сооружения или помещений в них либо по решению суда.</w:t>
      </w:r>
    </w:p>
    <w:p w:rsidR="00400F6D" w:rsidRPr="00FB26B6" w:rsidRDefault="000B198B">
      <w:pPr>
        <w:ind w:firstLine="709"/>
        <w:jc w:val="both"/>
        <w:rPr>
          <w:szCs w:val="24"/>
        </w:rPr>
      </w:pPr>
      <w:bookmarkStart w:id="40" w:name="sub_2555"/>
      <w:bookmarkEnd w:id="40"/>
      <w:r w:rsidRPr="00FB26B6">
        <w:rPr>
          <w:szCs w:val="24"/>
        </w:rPr>
        <w:t xml:space="preserve">5.5. Заключение договора аренды земельного участка с множественностью лиц на стороне арендатора осуществляется в порядке, установленном </w:t>
      </w:r>
      <w:hyperlink r:id="rId24">
        <w:r w:rsidRPr="00FB26B6">
          <w:rPr>
            <w:rStyle w:val="a8"/>
            <w:b w:val="0"/>
            <w:color w:val="auto"/>
            <w:szCs w:val="24"/>
          </w:rPr>
          <w:t>статьей 39.20</w:t>
        </w:r>
      </w:hyperlink>
      <w:r w:rsidRPr="00FB26B6">
        <w:rPr>
          <w:szCs w:val="24"/>
        </w:rPr>
        <w:t xml:space="preserve"> Земельного кодекса Российской Федерации.</w:t>
      </w:r>
    </w:p>
    <w:p w:rsidR="00400F6D" w:rsidRPr="00FB26B6" w:rsidRDefault="000B198B">
      <w:pPr>
        <w:ind w:firstLine="709"/>
        <w:jc w:val="both"/>
        <w:rPr>
          <w:szCs w:val="24"/>
        </w:rPr>
      </w:pPr>
      <w:bookmarkStart w:id="41" w:name="sub_25551"/>
      <w:bookmarkStart w:id="42" w:name="sub_2556"/>
      <w:bookmarkEnd w:id="41"/>
      <w:r w:rsidRPr="00FB26B6">
        <w:rPr>
          <w:szCs w:val="24"/>
        </w:rPr>
        <w:t>5.6. В случае</w:t>
      </w:r>
      <w:proofErr w:type="gramStart"/>
      <w:r w:rsidRPr="00FB26B6">
        <w:rPr>
          <w:szCs w:val="24"/>
        </w:rPr>
        <w:t>,</w:t>
      </w:r>
      <w:proofErr w:type="gramEnd"/>
      <w:r w:rsidRPr="00FB26B6">
        <w:rPr>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расположено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w:t>
      </w:r>
      <w:r w:rsidRPr="00FB26B6">
        <w:rPr>
          <w:szCs w:val="24"/>
        </w:rPr>
        <w:lastRenderedPageBreak/>
        <w:t xml:space="preserve">управлении которого находится наибольшая площадь помещений в здании, сооружении или площадь зданий, сооружений в оперативном </w:t>
      </w:r>
      <w:proofErr w:type="gramStart"/>
      <w:r w:rsidRPr="00FB26B6">
        <w:rPr>
          <w:szCs w:val="24"/>
        </w:rPr>
        <w:t>управлении</w:t>
      </w:r>
      <w:proofErr w:type="gramEnd"/>
      <w:r w:rsidRPr="00FB26B6">
        <w:rPr>
          <w:szCs w:val="24"/>
        </w:rPr>
        <w:t xml:space="preserve"> которого превышает площадь зданий, сооружений, находящихся в оперативном управлении остальных лиц.</w:t>
      </w:r>
      <w:bookmarkEnd w:id="42"/>
    </w:p>
    <w:p w:rsidR="00400F6D" w:rsidRPr="00FB26B6" w:rsidRDefault="00400F6D">
      <w:pPr>
        <w:jc w:val="both"/>
        <w:rPr>
          <w:szCs w:val="24"/>
        </w:rPr>
      </w:pPr>
    </w:p>
    <w:p w:rsidR="00400F6D" w:rsidRPr="00FB26B6" w:rsidRDefault="000B198B">
      <w:pPr>
        <w:pStyle w:val="1"/>
        <w:rPr>
          <w:sz w:val="24"/>
          <w:szCs w:val="24"/>
        </w:rPr>
      </w:pPr>
      <w:bookmarkStart w:id="43" w:name="sub_2600"/>
      <w:r w:rsidRPr="00FB26B6">
        <w:rPr>
          <w:sz w:val="24"/>
          <w:szCs w:val="24"/>
        </w:rPr>
        <w:t>6. Особенности предоставления земельных участков, находящихся в муниципальной собственности</w:t>
      </w:r>
      <w:r w:rsidR="00542A48">
        <w:rPr>
          <w:sz w:val="24"/>
          <w:szCs w:val="24"/>
        </w:rPr>
        <w:t xml:space="preserve"> муниципального образования «Варе</w:t>
      </w:r>
      <w:r w:rsidRPr="00FB26B6">
        <w:rPr>
          <w:sz w:val="24"/>
          <w:szCs w:val="24"/>
        </w:rPr>
        <w:t>новское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огородничества, гражданам и крестьянским (фермерским) хозяйствам для осуществления крестьянским (фермерским) хозяйством его деятельности</w:t>
      </w:r>
      <w:bookmarkEnd w:id="43"/>
    </w:p>
    <w:p w:rsidR="00400F6D" w:rsidRPr="00FB26B6" w:rsidRDefault="00400F6D">
      <w:pPr>
        <w:rPr>
          <w:szCs w:val="24"/>
        </w:rPr>
      </w:pPr>
    </w:p>
    <w:p w:rsidR="00400F6D" w:rsidRPr="00FB26B6" w:rsidRDefault="000B198B">
      <w:pPr>
        <w:ind w:firstLine="709"/>
        <w:jc w:val="both"/>
        <w:rPr>
          <w:szCs w:val="24"/>
        </w:rPr>
      </w:pPr>
      <w:bookmarkStart w:id="44" w:name="sub_2661"/>
      <w:bookmarkEnd w:id="44"/>
      <w:r w:rsidRPr="00FB26B6">
        <w:rPr>
          <w:szCs w:val="24"/>
        </w:rPr>
        <w:t xml:space="preserve">6.1. В случае поступления в Администрацию Вареновского сельского поселения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огородничества, заявления гражданина или крестьянского (фермерского) хозяйства </w:t>
      </w:r>
      <w:r w:rsidRPr="00FB26B6">
        <w:rPr>
          <w:szCs w:val="24"/>
        </w:rPr>
        <w:br/>
        <w:t xml:space="preserve">о предварительном согласовании предоставления земельного участка </w:t>
      </w:r>
      <w:r w:rsidRPr="00FB26B6">
        <w:rPr>
          <w:szCs w:val="24"/>
        </w:rPr>
        <w:br/>
        <w:t>для осуществления крестьянским (фермерским) хозяйством его деятельности:</w:t>
      </w:r>
    </w:p>
    <w:p w:rsidR="00400F6D" w:rsidRPr="00FB26B6" w:rsidRDefault="000B198B">
      <w:pPr>
        <w:ind w:firstLine="709"/>
        <w:jc w:val="both"/>
        <w:rPr>
          <w:szCs w:val="24"/>
        </w:rPr>
      </w:pPr>
      <w:bookmarkStart w:id="45" w:name="sub_26611"/>
      <w:bookmarkStart w:id="46" w:name="sub_2611"/>
      <w:bookmarkEnd w:id="45"/>
      <w:bookmarkEnd w:id="46"/>
      <w:r w:rsidRPr="00FB26B6">
        <w:rPr>
          <w:szCs w:val="24"/>
        </w:rPr>
        <w:t xml:space="preserve">6.1.1. </w:t>
      </w:r>
      <w:proofErr w:type="gramStart"/>
      <w:r w:rsidRPr="00FB26B6">
        <w:rPr>
          <w:szCs w:val="24"/>
        </w:rPr>
        <w:t xml:space="preserve">Если к заявлению о предварительном согласовании предоставления земельного участка приложена схема расположения земельного участка, рассмотрение вопроса о возможности ее утверждения, а также подготовка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представленной заявителем в форме документа на бумажном носителе, осуществляется в порядке, установленном </w:t>
      </w:r>
      <w:hyperlink r:id="rId25">
        <w:r w:rsidRPr="00FB26B6">
          <w:rPr>
            <w:rStyle w:val="a8"/>
            <w:b w:val="0"/>
            <w:color w:val="auto"/>
            <w:szCs w:val="24"/>
          </w:rPr>
          <w:t>статьей 11.10</w:t>
        </w:r>
      </w:hyperlink>
      <w:r w:rsidRPr="00FB26B6">
        <w:rPr>
          <w:szCs w:val="24"/>
        </w:rPr>
        <w:t xml:space="preserve">, </w:t>
      </w:r>
      <w:hyperlink r:id="rId26">
        <w:r w:rsidRPr="00FB26B6">
          <w:rPr>
            <w:rStyle w:val="a8"/>
            <w:b w:val="0"/>
            <w:color w:val="auto"/>
            <w:szCs w:val="24"/>
          </w:rPr>
          <w:t>пунктами</w:t>
        </w:r>
        <w:proofErr w:type="gramEnd"/>
        <w:r w:rsidRPr="00FB26B6">
          <w:rPr>
            <w:rStyle w:val="a8"/>
            <w:b w:val="0"/>
            <w:color w:val="auto"/>
            <w:szCs w:val="24"/>
          </w:rPr>
          <w:t> 5</w:t>
        </w:r>
      </w:hyperlink>
      <w:r w:rsidRPr="00FB26B6">
        <w:rPr>
          <w:szCs w:val="24"/>
        </w:rPr>
        <w:t xml:space="preserve">, </w:t>
      </w:r>
      <w:hyperlink r:id="rId27">
        <w:r w:rsidRPr="00FB26B6">
          <w:rPr>
            <w:rStyle w:val="a8"/>
            <w:b w:val="0"/>
            <w:color w:val="auto"/>
            <w:szCs w:val="24"/>
          </w:rPr>
          <w:t>11</w:t>
        </w:r>
      </w:hyperlink>
      <w:r w:rsidRPr="00FB26B6">
        <w:rPr>
          <w:szCs w:val="24"/>
        </w:rPr>
        <w:t xml:space="preserve">, </w:t>
      </w:r>
      <w:hyperlink r:id="rId28">
        <w:r w:rsidRPr="00FB26B6">
          <w:rPr>
            <w:rStyle w:val="a8"/>
            <w:b w:val="0"/>
            <w:color w:val="auto"/>
            <w:szCs w:val="24"/>
          </w:rPr>
          <w:t xml:space="preserve">12 </w:t>
        </w:r>
        <w:r w:rsidRPr="00FB26B6">
          <w:rPr>
            <w:rStyle w:val="a8"/>
            <w:b w:val="0"/>
            <w:color w:val="auto"/>
            <w:szCs w:val="24"/>
          </w:rPr>
          <w:br/>
          <w:t>статьи 39.15</w:t>
        </w:r>
      </w:hyperlink>
      <w:r w:rsidRPr="00FB26B6">
        <w:rPr>
          <w:szCs w:val="24"/>
        </w:rPr>
        <w:t xml:space="preserve"> Земельного кодекса Российской Федерации.</w:t>
      </w:r>
    </w:p>
    <w:p w:rsidR="00400F6D" w:rsidRPr="00FB26B6" w:rsidRDefault="000B198B">
      <w:pPr>
        <w:ind w:firstLine="709"/>
        <w:jc w:val="both"/>
        <w:rPr>
          <w:szCs w:val="24"/>
        </w:rPr>
      </w:pPr>
      <w:bookmarkStart w:id="47" w:name="sub_26111"/>
      <w:bookmarkStart w:id="48" w:name="sub_2612"/>
      <w:bookmarkEnd w:id="47"/>
      <w:bookmarkEnd w:id="48"/>
      <w:r w:rsidRPr="00FB26B6">
        <w:rPr>
          <w:szCs w:val="24"/>
        </w:rPr>
        <w:t xml:space="preserve">6.1.2. Администрация Вареновского сельского поселения проверяет наличие или отсутствие оснований для отказа в предварительном согласовании предоставления земельного участка, предусмотренных </w:t>
      </w:r>
      <w:hyperlink r:id="rId29">
        <w:r w:rsidRPr="00FB26B6">
          <w:rPr>
            <w:rStyle w:val="a8"/>
            <w:b w:val="0"/>
            <w:color w:val="auto"/>
            <w:szCs w:val="24"/>
          </w:rPr>
          <w:t>пунктом 8 статьи 39.15</w:t>
        </w:r>
      </w:hyperlink>
      <w:r w:rsidRPr="00FB26B6">
        <w:rPr>
          <w:szCs w:val="24"/>
        </w:rPr>
        <w:t xml:space="preserve"> Земельного кодекса Российской Федерации и </w:t>
      </w:r>
      <w:hyperlink r:id="rId30">
        <w:r w:rsidRPr="00FB26B6">
          <w:rPr>
            <w:rStyle w:val="a8"/>
            <w:b w:val="0"/>
            <w:color w:val="auto"/>
            <w:szCs w:val="24"/>
          </w:rPr>
          <w:t>статьями 11(1)</w:t>
        </w:r>
      </w:hyperlink>
      <w:r w:rsidRPr="00FB26B6">
        <w:rPr>
          <w:szCs w:val="24"/>
        </w:rPr>
        <w:t xml:space="preserve"> и </w:t>
      </w:r>
      <w:hyperlink r:id="rId31">
        <w:r w:rsidRPr="00FB26B6">
          <w:rPr>
            <w:rStyle w:val="a8"/>
            <w:b w:val="0"/>
            <w:color w:val="auto"/>
            <w:szCs w:val="24"/>
          </w:rPr>
          <w:t>11(3)</w:t>
        </w:r>
      </w:hyperlink>
      <w:r w:rsidRPr="00FB26B6">
        <w:rPr>
          <w:szCs w:val="24"/>
        </w:rPr>
        <w:t xml:space="preserve"> Областного закона от 22.07.2003 N 19-ЗС.</w:t>
      </w:r>
    </w:p>
    <w:p w:rsidR="00400F6D" w:rsidRPr="00FB26B6" w:rsidRDefault="000B198B">
      <w:pPr>
        <w:ind w:firstLine="709"/>
        <w:jc w:val="both"/>
        <w:rPr>
          <w:szCs w:val="24"/>
        </w:rPr>
      </w:pPr>
      <w:bookmarkStart w:id="49" w:name="sub_26121"/>
      <w:bookmarkStart w:id="50" w:name="sub_2613"/>
      <w:bookmarkEnd w:id="49"/>
      <w:bookmarkEnd w:id="50"/>
      <w:r w:rsidRPr="00FB26B6">
        <w:rPr>
          <w:szCs w:val="24"/>
        </w:rPr>
        <w:t xml:space="preserve">6.1.3. </w:t>
      </w:r>
      <w:r w:rsidRPr="00FB26B6">
        <w:rPr>
          <w:szCs w:val="24"/>
        </w:rPr>
        <w:tab/>
        <w:t xml:space="preserve">Если основания для отказа в предварительном согласовании предоставления земельного участка имеются, Администрация Вареновского сельского поселения в срок, не превышающий тридцати дней </w:t>
      </w:r>
      <w:proofErr w:type="gramStart"/>
      <w:r w:rsidRPr="00FB26B6">
        <w:rPr>
          <w:szCs w:val="24"/>
        </w:rPr>
        <w:t>с даты поступления</w:t>
      </w:r>
      <w:proofErr w:type="gramEnd"/>
      <w:r w:rsidRPr="00FB26B6">
        <w:rPr>
          <w:szCs w:val="24"/>
        </w:rPr>
        <w:t xml:space="preserve"> заявления, указанного в </w:t>
      </w:r>
      <w:hyperlink w:anchor="sub_2661">
        <w:r w:rsidRPr="00FB26B6">
          <w:rPr>
            <w:rStyle w:val="a8"/>
            <w:b w:val="0"/>
            <w:color w:val="auto"/>
            <w:szCs w:val="24"/>
          </w:rPr>
          <w:t>пункте 6.1</w:t>
        </w:r>
      </w:hyperlink>
      <w:r w:rsidRPr="00FB26B6">
        <w:rPr>
          <w:szCs w:val="24"/>
        </w:rPr>
        <w:t xml:space="preserve"> настоящего раздела, принимает решение об отказе в предварительном согласовании предоставления земельного участка.</w:t>
      </w:r>
    </w:p>
    <w:p w:rsidR="00400F6D" w:rsidRPr="00FB26B6" w:rsidRDefault="000B198B">
      <w:pPr>
        <w:ind w:firstLine="709"/>
        <w:jc w:val="both"/>
        <w:rPr>
          <w:szCs w:val="24"/>
        </w:rPr>
      </w:pPr>
      <w:bookmarkStart w:id="51" w:name="sub_26131"/>
      <w:bookmarkEnd w:id="51"/>
      <w:r w:rsidRPr="00FB26B6">
        <w:rPr>
          <w:szCs w:val="24"/>
        </w:rPr>
        <w:t xml:space="preserve">6.1.4. </w:t>
      </w:r>
      <w:r w:rsidRPr="00FB26B6">
        <w:rPr>
          <w:szCs w:val="24"/>
        </w:rPr>
        <w:tab/>
      </w:r>
      <w:proofErr w:type="gramStart"/>
      <w:r w:rsidRPr="00FB26B6">
        <w:rPr>
          <w:szCs w:val="24"/>
        </w:rPr>
        <w:t xml:space="preserve">Если основания для отказа в предварительном согласовании предоставления земельного участка отсутствуют, Администрация Вареновского сельского поселения в срок, не превышающий тридцати дней с даты поступления заявления, указанного в </w:t>
      </w:r>
      <w:hyperlink w:anchor="sub_2661">
        <w:r w:rsidRPr="00FB26B6">
          <w:rPr>
            <w:rStyle w:val="a8"/>
            <w:b w:val="0"/>
            <w:color w:val="auto"/>
            <w:szCs w:val="24"/>
          </w:rPr>
          <w:t>пункте 6.1</w:t>
        </w:r>
      </w:hyperlink>
      <w:r w:rsidRPr="00FB26B6">
        <w:rPr>
          <w:szCs w:val="24"/>
        </w:rPr>
        <w:t xml:space="preserve"> настоящего раздела,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«Вареновское сельское</w:t>
      </w:r>
      <w:proofErr w:type="gramEnd"/>
      <w:r w:rsidRPr="00FB26B6">
        <w:rPr>
          <w:szCs w:val="24"/>
        </w:rPr>
        <w:t xml:space="preserve"> поселение», и размещает извещение на официальном сайте.</w:t>
      </w:r>
    </w:p>
    <w:p w:rsidR="00400F6D" w:rsidRPr="00FB26B6" w:rsidRDefault="000B198B">
      <w:pPr>
        <w:ind w:firstLine="720"/>
        <w:jc w:val="both"/>
        <w:rPr>
          <w:szCs w:val="24"/>
        </w:rPr>
      </w:pPr>
      <w:r w:rsidRPr="00FB26B6">
        <w:rPr>
          <w:szCs w:val="24"/>
        </w:rPr>
        <w:t xml:space="preserve">При этом содержание извещения должно соответствовать требованиям, установленным </w:t>
      </w:r>
      <w:hyperlink r:id="rId32">
        <w:r w:rsidRPr="00FB26B6">
          <w:rPr>
            <w:rStyle w:val="a8"/>
            <w:b w:val="0"/>
            <w:color w:val="auto"/>
            <w:szCs w:val="24"/>
          </w:rPr>
          <w:t>пунктом 2 статьи 39.18</w:t>
        </w:r>
      </w:hyperlink>
      <w:r w:rsidRPr="00FB26B6">
        <w:rPr>
          <w:szCs w:val="24"/>
        </w:rPr>
        <w:t xml:space="preserve"> Земельного кодекса Российской Федерации.</w:t>
      </w:r>
    </w:p>
    <w:p w:rsidR="00400F6D" w:rsidRPr="00FB26B6" w:rsidRDefault="000B198B">
      <w:pPr>
        <w:ind w:firstLine="720"/>
        <w:jc w:val="both"/>
        <w:rPr>
          <w:szCs w:val="24"/>
          <w:highlight w:val="yellow"/>
        </w:rPr>
      </w:pPr>
      <w:r w:rsidRPr="00FB26B6">
        <w:rPr>
          <w:szCs w:val="24"/>
        </w:rPr>
        <w:t>В случае</w:t>
      </w:r>
      <w:proofErr w:type="gramStart"/>
      <w:r w:rsidRPr="00FB26B6">
        <w:rPr>
          <w:szCs w:val="24"/>
        </w:rPr>
        <w:t>,</w:t>
      </w:r>
      <w:proofErr w:type="gramEnd"/>
      <w:r w:rsidRPr="00FB26B6">
        <w:rPr>
          <w:szCs w:val="24"/>
        </w:rPr>
        <w:t xml:space="preserve"> если земельный участок предстоит образовать в соответствии </w:t>
      </w:r>
      <w:r w:rsidRPr="00FB26B6">
        <w:rPr>
          <w:szCs w:val="24"/>
        </w:rPr>
        <w:br/>
        <w:t>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https://torgi.gov.ru/</w:t>
      </w:r>
      <w:r w:rsidRPr="00FB26B6">
        <w:rPr>
          <w:szCs w:val="24"/>
        </w:rPr>
        <w:br/>
        <w:t>в информационно-телекоммуникационной сети «Интернет».</w:t>
      </w:r>
    </w:p>
    <w:p w:rsidR="00400F6D" w:rsidRPr="00FB26B6" w:rsidRDefault="000B198B">
      <w:pPr>
        <w:ind w:firstLine="709"/>
        <w:jc w:val="both"/>
        <w:rPr>
          <w:szCs w:val="24"/>
        </w:rPr>
      </w:pPr>
      <w:bookmarkStart w:id="52" w:name="sub_2615"/>
      <w:bookmarkEnd w:id="52"/>
      <w:r w:rsidRPr="00FB26B6">
        <w:rPr>
          <w:szCs w:val="24"/>
        </w:rPr>
        <w:t xml:space="preserve">6.1.5. </w:t>
      </w:r>
      <w:proofErr w:type="gramStart"/>
      <w:r w:rsidRPr="00FB26B6">
        <w:rPr>
          <w:szCs w:val="24"/>
        </w:rPr>
        <w:t xml:space="preserve">Если по истечении тридцати дней со дня опубликования извещения заявления от иных граждан, крестьянских (фермерских) хозяйств о намерении участвовать в аукционе не поступили, Администрация Вареновского сельского поселения принимает решение о предварительном согласовании предоставления земельного участка в соответствии со </w:t>
      </w:r>
      <w:hyperlink r:id="rId33">
        <w:r w:rsidRPr="00FB26B6">
          <w:rPr>
            <w:rStyle w:val="a8"/>
            <w:b w:val="0"/>
            <w:color w:val="auto"/>
            <w:szCs w:val="24"/>
          </w:rPr>
          <w:t>статьей 39.15</w:t>
        </w:r>
      </w:hyperlink>
      <w:r w:rsidRPr="00FB26B6">
        <w:rPr>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w:t>
      </w:r>
      <w:proofErr w:type="gramEnd"/>
      <w:r w:rsidRPr="00FB26B6">
        <w:rPr>
          <w:szCs w:val="24"/>
        </w:rPr>
        <w:t xml:space="preserve"> </w:t>
      </w:r>
      <w:hyperlink r:id="rId34">
        <w:r w:rsidRPr="00FB26B6">
          <w:rPr>
            <w:rStyle w:val="a8"/>
            <w:b w:val="0"/>
            <w:color w:val="auto"/>
            <w:szCs w:val="24"/>
          </w:rPr>
          <w:t>Федеральным законом</w:t>
        </w:r>
      </w:hyperlink>
      <w:r w:rsidRPr="00FB26B6">
        <w:rPr>
          <w:szCs w:val="24"/>
        </w:rPr>
        <w:t xml:space="preserve"> «О кадастровой деятельности», и направляет указанное решение заявителю.</w:t>
      </w:r>
    </w:p>
    <w:p w:rsidR="00400F6D" w:rsidRPr="00FB26B6" w:rsidRDefault="000B198B">
      <w:pPr>
        <w:ind w:firstLine="709"/>
        <w:jc w:val="both"/>
        <w:rPr>
          <w:szCs w:val="24"/>
        </w:rPr>
      </w:pPr>
      <w:bookmarkStart w:id="53" w:name="sub_26151"/>
      <w:bookmarkEnd w:id="53"/>
      <w:r w:rsidRPr="00FB26B6">
        <w:rPr>
          <w:szCs w:val="24"/>
        </w:rPr>
        <w:lastRenderedPageBreak/>
        <w:t xml:space="preserve">6.1.6. </w:t>
      </w:r>
      <w:r w:rsidRPr="00FB26B6">
        <w:rPr>
          <w:szCs w:val="24"/>
        </w:rPr>
        <w:tab/>
      </w:r>
      <w:proofErr w:type="gramStart"/>
      <w:r w:rsidRPr="00FB26B6">
        <w:rPr>
          <w:szCs w:val="24"/>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Pr="00FB26B6">
        <w:rPr>
          <w:szCs w:val="24"/>
        </w:rPr>
        <w:br/>
        <w:t>о намерении участвовать в аукционе, Администрация Вареновского  сельского поселения 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bookmarkStart w:id="54" w:name="sub_2616"/>
      <w:bookmarkEnd w:id="54"/>
      <w:proofErr w:type="gramEnd"/>
    </w:p>
    <w:p w:rsidR="00400F6D" w:rsidRPr="00FB26B6" w:rsidRDefault="000B198B">
      <w:pPr>
        <w:ind w:firstLine="720"/>
        <w:jc w:val="both"/>
        <w:rPr>
          <w:szCs w:val="24"/>
        </w:rPr>
      </w:pPr>
      <w:r w:rsidRPr="00FB26B6">
        <w:rPr>
          <w:szCs w:val="24"/>
        </w:rPr>
        <w:t>В этом случае Администрация Вареновского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FB26B6">
        <w:rPr>
          <w:szCs w:val="24"/>
        </w:rPr>
        <w:t>ии ау</w:t>
      </w:r>
      <w:proofErr w:type="gramEnd"/>
      <w:r w:rsidRPr="00FB26B6">
        <w:rPr>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00F6D" w:rsidRPr="00FB26B6" w:rsidRDefault="000B198B">
      <w:pPr>
        <w:ind w:firstLine="720"/>
        <w:jc w:val="both"/>
        <w:rPr>
          <w:szCs w:val="24"/>
        </w:rPr>
      </w:pPr>
      <w:r w:rsidRPr="00FB26B6">
        <w:rPr>
          <w:szCs w:val="24"/>
        </w:rPr>
        <w:t xml:space="preserve">При этом в соответствии с </w:t>
      </w:r>
      <w:hyperlink r:id="rId35">
        <w:r w:rsidRPr="00FB26B6">
          <w:rPr>
            <w:rStyle w:val="a8"/>
            <w:b w:val="0"/>
            <w:color w:val="auto"/>
            <w:szCs w:val="24"/>
          </w:rPr>
          <w:t>пунктом 10 статьи 39.11</w:t>
        </w:r>
      </w:hyperlink>
      <w:r w:rsidRPr="00FB26B6">
        <w:rPr>
          <w:szCs w:val="24"/>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00F6D" w:rsidRPr="00FB26B6" w:rsidRDefault="000B198B">
      <w:pPr>
        <w:ind w:firstLine="709"/>
        <w:jc w:val="both"/>
        <w:rPr>
          <w:szCs w:val="24"/>
        </w:rPr>
      </w:pPr>
      <w:bookmarkStart w:id="55" w:name="sub_2662"/>
      <w:bookmarkEnd w:id="55"/>
      <w:r w:rsidRPr="00FB26B6">
        <w:rPr>
          <w:szCs w:val="24"/>
        </w:rPr>
        <w:t xml:space="preserve">6.2.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огородничества, заявления гражданина или крестьянского (фермерского) хозяйства </w:t>
      </w:r>
      <w:r w:rsidRPr="00FB26B6">
        <w:rPr>
          <w:szCs w:val="24"/>
        </w:rPr>
        <w:br/>
        <w:t>о предоставлении земельного участка для осуществления крестьянским (фермерским) хозяйством его деятельности:</w:t>
      </w:r>
    </w:p>
    <w:p w:rsidR="00400F6D" w:rsidRPr="00FB26B6" w:rsidRDefault="000B198B">
      <w:pPr>
        <w:ind w:firstLine="709"/>
        <w:jc w:val="both"/>
        <w:rPr>
          <w:szCs w:val="24"/>
        </w:rPr>
      </w:pPr>
      <w:bookmarkStart w:id="56" w:name="sub_26621"/>
      <w:bookmarkStart w:id="57" w:name="sub_2621"/>
      <w:bookmarkEnd w:id="56"/>
      <w:bookmarkEnd w:id="57"/>
      <w:r w:rsidRPr="00FB26B6">
        <w:rPr>
          <w:szCs w:val="24"/>
        </w:rPr>
        <w:t xml:space="preserve">6.2.1. Администрация Вареновского сельского поселения в срок, не превышающий тридцати дней </w:t>
      </w:r>
      <w:proofErr w:type="gramStart"/>
      <w:r w:rsidRPr="00FB26B6">
        <w:rPr>
          <w:szCs w:val="24"/>
        </w:rPr>
        <w:t>с даты поступления</w:t>
      </w:r>
      <w:proofErr w:type="gramEnd"/>
      <w:r w:rsidRPr="00FB26B6">
        <w:rPr>
          <w:szCs w:val="24"/>
        </w:rPr>
        <w:t xml:space="preserve"> заявлений, указанных в </w:t>
      </w:r>
      <w:hyperlink w:anchor="sub_2662">
        <w:r w:rsidRPr="00FB26B6">
          <w:rPr>
            <w:rStyle w:val="a8"/>
            <w:b w:val="0"/>
            <w:color w:val="auto"/>
            <w:szCs w:val="24"/>
          </w:rPr>
          <w:t>пункте 6.2</w:t>
        </w:r>
      </w:hyperlink>
      <w:r w:rsidRPr="00FB26B6">
        <w:rPr>
          <w:szCs w:val="24"/>
        </w:rPr>
        <w:t xml:space="preserve"> настоящего раздела, проверяет наличие или отсутствие оснований для отказа в предоставлении земельного участка в соответствии со </w:t>
      </w:r>
      <w:hyperlink r:id="rId36">
        <w:r w:rsidRPr="00FB26B6">
          <w:rPr>
            <w:rStyle w:val="a8"/>
            <w:b w:val="0"/>
            <w:color w:val="auto"/>
            <w:szCs w:val="24"/>
          </w:rPr>
          <w:t>статьей 39.16</w:t>
        </w:r>
      </w:hyperlink>
      <w:r w:rsidRPr="00FB26B6">
        <w:rPr>
          <w:szCs w:val="24"/>
        </w:rPr>
        <w:t xml:space="preserve"> Земельного кодекса Российской Федерации и </w:t>
      </w:r>
      <w:hyperlink r:id="rId37">
        <w:r w:rsidRPr="00FB26B6">
          <w:rPr>
            <w:rStyle w:val="a8"/>
            <w:b w:val="0"/>
            <w:color w:val="auto"/>
            <w:szCs w:val="24"/>
          </w:rPr>
          <w:t>статьей 11(3)</w:t>
        </w:r>
      </w:hyperlink>
      <w:r w:rsidRPr="00FB26B6">
        <w:rPr>
          <w:szCs w:val="24"/>
        </w:rPr>
        <w:t xml:space="preserve"> Областного закона от 22.07.2003 N 19-ЗС.</w:t>
      </w:r>
    </w:p>
    <w:p w:rsidR="00400F6D" w:rsidRPr="00FB26B6" w:rsidRDefault="000B198B">
      <w:pPr>
        <w:ind w:firstLine="709"/>
        <w:jc w:val="both"/>
        <w:rPr>
          <w:szCs w:val="24"/>
        </w:rPr>
      </w:pPr>
      <w:bookmarkStart w:id="58" w:name="sub_26211"/>
      <w:bookmarkStart w:id="59" w:name="sub_2622"/>
      <w:bookmarkEnd w:id="58"/>
      <w:bookmarkEnd w:id="59"/>
      <w:r w:rsidRPr="00FB26B6">
        <w:rPr>
          <w:szCs w:val="24"/>
        </w:rPr>
        <w:t xml:space="preserve">6.2.2. </w:t>
      </w:r>
      <w:r w:rsidRPr="00FB26B6">
        <w:rPr>
          <w:szCs w:val="24"/>
        </w:rPr>
        <w:tab/>
        <w:t xml:space="preserve">Если основания для отказа в предоставлении земельного участка имеются, Администрация Вареновского сельского поселения в срок, не превышающий тридцати дней </w:t>
      </w:r>
      <w:proofErr w:type="gramStart"/>
      <w:r w:rsidRPr="00FB26B6">
        <w:rPr>
          <w:szCs w:val="24"/>
        </w:rPr>
        <w:t>с даты поступления</w:t>
      </w:r>
      <w:proofErr w:type="gramEnd"/>
      <w:r w:rsidRPr="00FB26B6">
        <w:rPr>
          <w:szCs w:val="24"/>
        </w:rPr>
        <w:t xml:space="preserve"> заявлений, указанных в </w:t>
      </w:r>
      <w:hyperlink w:anchor="sub_2662">
        <w:r w:rsidRPr="00FB26B6">
          <w:rPr>
            <w:rStyle w:val="a8"/>
            <w:b w:val="0"/>
            <w:color w:val="auto"/>
            <w:szCs w:val="24"/>
          </w:rPr>
          <w:t>пункте 6.2</w:t>
        </w:r>
      </w:hyperlink>
      <w:r w:rsidRPr="00FB26B6">
        <w:rPr>
          <w:szCs w:val="24"/>
        </w:rPr>
        <w:t xml:space="preserve"> настоящего раздела, принимает решение об отказе в предоставлении земельного участка.</w:t>
      </w:r>
    </w:p>
    <w:p w:rsidR="00400F6D" w:rsidRPr="00FB26B6" w:rsidRDefault="000B198B">
      <w:pPr>
        <w:ind w:firstLine="709"/>
        <w:jc w:val="both"/>
        <w:rPr>
          <w:szCs w:val="24"/>
        </w:rPr>
      </w:pPr>
      <w:bookmarkStart w:id="60" w:name="sub_26221"/>
      <w:bookmarkEnd w:id="60"/>
      <w:r w:rsidRPr="00FB26B6">
        <w:rPr>
          <w:szCs w:val="24"/>
        </w:rPr>
        <w:t xml:space="preserve">6.2.3. </w:t>
      </w:r>
      <w:r w:rsidRPr="00FB26B6">
        <w:rPr>
          <w:szCs w:val="24"/>
        </w:rPr>
        <w:tab/>
      </w:r>
      <w:proofErr w:type="gramStart"/>
      <w:r w:rsidRPr="00FB26B6">
        <w:rPr>
          <w:szCs w:val="24"/>
        </w:rPr>
        <w:t xml:space="preserve">Если основания для отказа в предоставлении земельного участка отсутствуют, Администрация Вареновского сельского поселения в срок, не превышающий тридцати дней с даты поступления заявлений, указанных в </w:t>
      </w:r>
      <w:hyperlink w:anchor="sub_2662">
        <w:r w:rsidRPr="00FB26B6">
          <w:rPr>
            <w:rStyle w:val="a8"/>
            <w:b w:val="0"/>
            <w:color w:val="auto"/>
            <w:szCs w:val="24"/>
          </w:rPr>
          <w:t>пункте 6.2</w:t>
        </w:r>
      </w:hyperlink>
      <w:r w:rsidRPr="00FB26B6">
        <w:rPr>
          <w:szCs w:val="24"/>
        </w:rPr>
        <w:t xml:space="preserve"> настоящего раздела, обеспечивает опубликование извещения о предоставлении земельного участка для целей, указанных в заявлении </w:t>
      </w:r>
      <w:r w:rsidRPr="00FB26B6">
        <w:rPr>
          <w:szCs w:val="24"/>
        </w:rPr>
        <w:br/>
        <w:t>(далее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«Вареновского сельское поселение» и</w:t>
      </w:r>
      <w:proofErr w:type="gramEnd"/>
      <w:r w:rsidRPr="00FB26B6">
        <w:rPr>
          <w:szCs w:val="24"/>
        </w:rPr>
        <w:t xml:space="preserve"> размещает извещение на официальном сайте </w:t>
      </w:r>
      <w:r w:rsidRPr="00FB26B6">
        <w:rPr>
          <w:szCs w:val="24"/>
          <w:lang w:val="en-US"/>
        </w:rPr>
        <w:t>www</w:t>
      </w:r>
      <w:r w:rsidRPr="00FB26B6">
        <w:rPr>
          <w:szCs w:val="24"/>
        </w:rPr>
        <w:t>.</w:t>
      </w:r>
      <w:proofErr w:type="spellStart"/>
      <w:r w:rsidRPr="00FB26B6">
        <w:rPr>
          <w:szCs w:val="24"/>
          <w:lang w:val="en-US"/>
        </w:rPr>
        <w:t>Varenovskoesp</w:t>
      </w:r>
      <w:proofErr w:type="spellEnd"/>
      <w:r w:rsidRPr="00FB26B6">
        <w:rPr>
          <w:szCs w:val="24"/>
        </w:rPr>
        <w:t>.</w:t>
      </w:r>
      <w:proofErr w:type="spellStart"/>
      <w:r w:rsidRPr="00FB26B6">
        <w:rPr>
          <w:szCs w:val="24"/>
          <w:lang w:val="en-US"/>
        </w:rPr>
        <w:t>ru</w:t>
      </w:r>
      <w:proofErr w:type="spellEnd"/>
      <w:r w:rsidRPr="00FB26B6">
        <w:rPr>
          <w:szCs w:val="24"/>
        </w:rPr>
        <w:t> .</w:t>
      </w:r>
    </w:p>
    <w:p w:rsidR="00400F6D" w:rsidRPr="00FB26B6" w:rsidRDefault="000B198B">
      <w:pPr>
        <w:ind w:firstLine="720"/>
        <w:jc w:val="both"/>
        <w:rPr>
          <w:szCs w:val="24"/>
        </w:rPr>
      </w:pPr>
      <w:r w:rsidRPr="00FB26B6">
        <w:rPr>
          <w:szCs w:val="24"/>
        </w:rPr>
        <w:t xml:space="preserve">При этом содержание извещения должно соответствовать требованиям, установленным </w:t>
      </w:r>
      <w:hyperlink r:id="rId38">
        <w:r w:rsidRPr="00FB26B6">
          <w:rPr>
            <w:rStyle w:val="a8"/>
            <w:b w:val="0"/>
            <w:color w:val="auto"/>
            <w:szCs w:val="24"/>
          </w:rPr>
          <w:t>пунктом 2 статьи 39.18</w:t>
        </w:r>
      </w:hyperlink>
      <w:r w:rsidRPr="00FB26B6">
        <w:rPr>
          <w:szCs w:val="24"/>
        </w:rPr>
        <w:t xml:space="preserve"> Земельного кодекса Российской Федерации.</w:t>
      </w:r>
    </w:p>
    <w:p w:rsidR="00400F6D" w:rsidRPr="00FB26B6" w:rsidRDefault="000B198B">
      <w:pPr>
        <w:ind w:firstLine="709"/>
        <w:jc w:val="both"/>
        <w:rPr>
          <w:szCs w:val="24"/>
        </w:rPr>
      </w:pPr>
      <w:bookmarkStart w:id="61" w:name="sub_2624"/>
      <w:bookmarkEnd w:id="61"/>
      <w:r w:rsidRPr="00FB26B6">
        <w:rPr>
          <w:szCs w:val="24"/>
        </w:rPr>
        <w:t xml:space="preserve">6.2.4. </w:t>
      </w:r>
      <w:r w:rsidRPr="00FB26B6">
        <w:rPr>
          <w:szCs w:val="24"/>
        </w:rPr>
        <w:tab/>
      </w:r>
      <w:proofErr w:type="gramStart"/>
      <w:r w:rsidRPr="00FB26B6">
        <w:rPr>
          <w:szCs w:val="24"/>
        </w:rPr>
        <w:t>Если по истечении тридцати дней со дня опубликования извещения заявления от иных граждан, крестьянских (фермерских) хозяйств о намерении участвовать в аукционе не поступили, Администрация Вареновского сельского поселения в течение семи дней после истечения указанного срока осуществляет подготовку проекта договора купли-продажи или проекта договора аренды земельного участка в трех экземплярах, их подписание уполномоченным должностным лицом и направление заявителю при условии, что</w:t>
      </w:r>
      <w:proofErr w:type="gramEnd"/>
      <w:r w:rsidRPr="00FB26B6">
        <w:rPr>
          <w:szCs w:val="24"/>
        </w:rPr>
        <w:t xml:space="preserve"> не требуется образование или уточнение границ испрашиваемого земельного участка.</w:t>
      </w:r>
    </w:p>
    <w:p w:rsidR="00400F6D" w:rsidRPr="00FB26B6" w:rsidRDefault="000B198B">
      <w:pPr>
        <w:ind w:firstLine="709"/>
        <w:jc w:val="both"/>
        <w:rPr>
          <w:szCs w:val="24"/>
        </w:rPr>
      </w:pPr>
      <w:bookmarkStart w:id="62" w:name="sub_26241"/>
      <w:bookmarkEnd w:id="62"/>
      <w:r w:rsidRPr="00FB26B6">
        <w:rPr>
          <w:szCs w:val="24"/>
        </w:rPr>
        <w:t xml:space="preserve">6.2.5. </w:t>
      </w:r>
      <w:r w:rsidRPr="00FB26B6">
        <w:rPr>
          <w:szCs w:val="24"/>
        </w:rPr>
        <w:tab/>
      </w:r>
      <w:proofErr w:type="gramStart"/>
      <w:r w:rsidRPr="00FB26B6">
        <w:rPr>
          <w:szCs w:val="24"/>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Pr="00FB26B6">
        <w:rPr>
          <w:szCs w:val="24"/>
        </w:rPr>
        <w:br/>
        <w:t>о намерении участвовать в аукционе, Администрация Вареновского сельского поселения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w:t>
      </w:r>
      <w:proofErr w:type="gramEnd"/>
      <w:r w:rsidRPr="00FB26B6">
        <w:rPr>
          <w:szCs w:val="24"/>
        </w:rPr>
        <w:t xml:space="preserve">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bookmarkStart w:id="63" w:name="sub_2625"/>
      <w:bookmarkEnd w:id="63"/>
    </w:p>
    <w:p w:rsidR="00400F6D" w:rsidRPr="00FB26B6" w:rsidRDefault="000B198B">
      <w:pPr>
        <w:ind w:firstLine="720"/>
        <w:jc w:val="both"/>
        <w:rPr>
          <w:szCs w:val="24"/>
        </w:rPr>
      </w:pPr>
      <w:r w:rsidRPr="00FB26B6">
        <w:rPr>
          <w:szCs w:val="24"/>
        </w:rPr>
        <w:lastRenderedPageBreak/>
        <w:t xml:space="preserve">При этом в соответствии с </w:t>
      </w:r>
      <w:hyperlink r:id="rId39">
        <w:r w:rsidRPr="00FB26B6">
          <w:rPr>
            <w:rStyle w:val="a8"/>
            <w:b w:val="0"/>
            <w:color w:val="auto"/>
            <w:szCs w:val="24"/>
          </w:rPr>
          <w:t>пунктом 10 статьи 39.11</w:t>
        </w:r>
      </w:hyperlink>
      <w:r w:rsidRPr="00FB26B6">
        <w:rPr>
          <w:szCs w:val="24"/>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00F6D" w:rsidRPr="00FB26B6" w:rsidRDefault="000B198B">
      <w:pPr>
        <w:suppressAutoHyphens w:val="0"/>
        <w:rPr>
          <w:szCs w:val="24"/>
        </w:rPr>
      </w:pPr>
      <w:r w:rsidRPr="00FB26B6">
        <w:rPr>
          <w:szCs w:val="24"/>
        </w:rPr>
        <w:br w:type="page"/>
      </w:r>
    </w:p>
    <w:tbl>
      <w:tblPr>
        <w:tblW w:w="9999" w:type="dxa"/>
        <w:tblInd w:w="108" w:type="dxa"/>
        <w:tblLook w:val="0000" w:firstRow="0" w:lastRow="0" w:firstColumn="0" w:lastColumn="0" w:noHBand="0" w:noVBand="0"/>
      </w:tblPr>
      <w:tblGrid>
        <w:gridCol w:w="6667"/>
        <w:gridCol w:w="3332"/>
      </w:tblGrid>
      <w:tr w:rsidR="00400F6D" w:rsidRPr="00FB26B6">
        <w:tc>
          <w:tcPr>
            <w:tcW w:w="6666" w:type="dxa"/>
            <w:shd w:val="clear" w:color="auto" w:fill="auto"/>
          </w:tcPr>
          <w:p w:rsidR="00400F6D" w:rsidRPr="00FB26B6" w:rsidRDefault="00400F6D">
            <w:pPr>
              <w:pStyle w:val="affff8"/>
              <w:pageBreakBefore/>
              <w:rPr>
                <w:rFonts w:ascii="Times New Roman" w:hAnsi="Times New Roman" w:cs="Times New Roman"/>
              </w:rPr>
            </w:pPr>
          </w:p>
        </w:tc>
        <w:tc>
          <w:tcPr>
            <w:tcW w:w="3332" w:type="dxa"/>
            <w:shd w:val="clear" w:color="auto" w:fill="auto"/>
          </w:tcPr>
          <w:p w:rsidR="00400F6D" w:rsidRPr="00FB26B6" w:rsidRDefault="00400F6D">
            <w:pPr>
              <w:rPr>
                <w:szCs w:val="24"/>
              </w:rPr>
            </w:pPr>
          </w:p>
        </w:tc>
      </w:tr>
    </w:tbl>
    <w:p w:rsidR="00400F6D" w:rsidRPr="00FB26B6" w:rsidRDefault="000B198B" w:rsidP="002B5C71">
      <w:pPr>
        <w:ind w:left="3969"/>
        <w:jc w:val="right"/>
        <w:rPr>
          <w:szCs w:val="24"/>
        </w:rPr>
      </w:pPr>
      <w:r w:rsidRPr="00FB26B6">
        <w:rPr>
          <w:rStyle w:val="a7"/>
          <w:b w:val="0"/>
          <w:bCs/>
          <w:color w:val="auto"/>
          <w:szCs w:val="24"/>
        </w:rPr>
        <w:t>Приложение№1</w:t>
      </w:r>
      <w:r w:rsidRPr="00FB26B6">
        <w:rPr>
          <w:rStyle w:val="a7"/>
          <w:b w:val="0"/>
          <w:bCs/>
          <w:color w:val="auto"/>
          <w:szCs w:val="24"/>
        </w:rPr>
        <w:br/>
        <w:t xml:space="preserve">к </w:t>
      </w:r>
      <w:hyperlink w:anchor="sub_1000">
        <w:r w:rsidRPr="00FB26B6">
          <w:rPr>
            <w:rStyle w:val="a8"/>
            <w:b w:val="0"/>
            <w:color w:val="auto"/>
            <w:szCs w:val="24"/>
          </w:rPr>
          <w:t>Порядку</w:t>
        </w:r>
      </w:hyperlink>
      <w:r w:rsidRPr="00FB26B6">
        <w:rPr>
          <w:rStyle w:val="a7"/>
          <w:b w:val="0"/>
          <w:bCs/>
          <w:color w:val="auto"/>
          <w:szCs w:val="24"/>
        </w:rPr>
        <w:t xml:space="preserve"> предоставления земельных участков,</w:t>
      </w:r>
    </w:p>
    <w:p w:rsidR="00400F6D" w:rsidRPr="00FB26B6" w:rsidRDefault="000B198B" w:rsidP="002B5C71">
      <w:pPr>
        <w:ind w:left="3969"/>
        <w:jc w:val="right"/>
        <w:rPr>
          <w:rStyle w:val="a7"/>
          <w:b w:val="0"/>
          <w:bCs/>
          <w:color w:val="auto"/>
          <w:szCs w:val="24"/>
        </w:rPr>
      </w:pPr>
      <w:proofErr w:type="gramStart"/>
      <w:r w:rsidRPr="00FB26B6">
        <w:rPr>
          <w:rStyle w:val="a7"/>
          <w:b w:val="0"/>
          <w:bCs/>
          <w:color w:val="auto"/>
          <w:szCs w:val="24"/>
        </w:rPr>
        <w:t>находящихся</w:t>
      </w:r>
      <w:proofErr w:type="gramEnd"/>
      <w:r w:rsidRPr="00FB26B6">
        <w:rPr>
          <w:rStyle w:val="a7"/>
          <w:b w:val="0"/>
          <w:bCs/>
          <w:color w:val="auto"/>
          <w:szCs w:val="24"/>
        </w:rPr>
        <w:t xml:space="preserve"> в муниципальной собственности</w:t>
      </w:r>
    </w:p>
    <w:p w:rsidR="00400F6D" w:rsidRPr="00FB26B6" w:rsidRDefault="000B198B" w:rsidP="002B5C71">
      <w:pPr>
        <w:ind w:left="3969"/>
        <w:jc w:val="right"/>
        <w:rPr>
          <w:szCs w:val="24"/>
        </w:rPr>
      </w:pPr>
      <w:r w:rsidRPr="00FB26B6">
        <w:rPr>
          <w:rStyle w:val="a7"/>
          <w:b w:val="0"/>
          <w:bCs/>
          <w:color w:val="auto"/>
          <w:szCs w:val="24"/>
        </w:rPr>
        <w:t>муниципального образования «Вареновского сельское поселение»</w:t>
      </w:r>
    </w:p>
    <w:p w:rsidR="00400F6D" w:rsidRPr="00FB26B6" w:rsidRDefault="00400F6D">
      <w:pPr>
        <w:rPr>
          <w:szCs w:val="24"/>
        </w:rPr>
      </w:pPr>
    </w:p>
    <w:tbl>
      <w:tblPr>
        <w:tblW w:w="10324" w:type="dxa"/>
        <w:tblInd w:w="108" w:type="dxa"/>
        <w:tblLook w:val="0000" w:firstRow="0" w:lastRow="0" w:firstColumn="0" w:lastColumn="0" w:noHBand="0" w:noVBand="0"/>
      </w:tblPr>
      <w:tblGrid>
        <w:gridCol w:w="2383"/>
        <w:gridCol w:w="246"/>
        <w:gridCol w:w="247"/>
        <w:gridCol w:w="125"/>
        <w:gridCol w:w="370"/>
        <w:gridCol w:w="247"/>
        <w:gridCol w:w="498"/>
        <w:gridCol w:w="498"/>
        <w:gridCol w:w="127"/>
        <w:gridCol w:w="129"/>
        <w:gridCol w:w="254"/>
        <w:gridCol w:w="504"/>
        <w:gridCol w:w="751"/>
        <w:gridCol w:w="376"/>
        <w:gridCol w:w="1120"/>
        <w:gridCol w:w="371"/>
        <w:gridCol w:w="255"/>
        <w:gridCol w:w="253"/>
        <w:gridCol w:w="628"/>
        <w:gridCol w:w="374"/>
        <w:gridCol w:w="124"/>
        <w:gridCol w:w="222"/>
        <w:gridCol w:w="222"/>
      </w:tblGrid>
      <w:tr w:rsidR="00400F6D" w:rsidRPr="00FB26B6" w:rsidTr="002B5C71">
        <w:tc>
          <w:tcPr>
            <w:tcW w:w="4614" w:type="dxa"/>
            <w:gridSpan w:val="8"/>
            <w:shd w:val="clear" w:color="auto" w:fill="auto"/>
          </w:tcPr>
          <w:p w:rsidR="00400F6D" w:rsidRPr="00FB26B6" w:rsidRDefault="00400F6D">
            <w:pPr>
              <w:pStyle w:val="affff0"/>
              <w:rPr>
                <w:rFonts w:ascii="Times New Roman" w:hAnsi="Times New Roman" w:cs="Times New Roman"/>
              </w:rPr>
            </w:pPr>
          </w:p>
        </w:tc>
        <w:tc>
          <w:tcPr>
            <w:tcW w:w="5488" w:type="dxa"/>
            <w:gridSpan w:val="14"/>
            <w:shd w:val="clear" w:color="auto" w:fill="auto"/>
          </w:tcPr>
          <w:p w:rsidR="00400F6D" w:rsidRPr="00FB26B6" w:rsidRDefault="000B198B" w:rsidP="002B5C71">
            <w:pPr>
              <w:pStyle w:val="affff0"/>
              <w:jc w:val="right"/>
              <w:rPr>
                <w:rFonts w:ascii="Times New Roman" w:hAnsi="Times New Roman" w:cs="Times New Roman"/>
              </w:rPr>
            </w:pPr>
            <w:r w:rsidRPr="00FB26B6">
              <w:rPr>
                <w:rFonts w:ascii="Times New Roman" w:hAnsi="Times New Roman" w:cs="Times New Roman"/>
              </w:rPr>
              <w:t>Утверждаю</w:t>
            </w:r>
          </w:p>
          <w:p w:rsidR="002B5C71" w:rsidRDefault="000B198B" w:rsidP="002B5C71">
            <w:pPr>
              <w:pStyle w:val="affff0"/>
              <w:jc w:val="right"/>
              <w:rPr>
                <w:rFonts w:ascii="Times New Roman" w:hAnsi="Times New Roman" w:cs="Times New Roman"/>
              </w:rPr>
            </w:pPr>
            <w:r w:rsidRPr="00FB26B6">
              <w:rPr>
                <w:rFonts w:ascii="Times New Roman" w:hAnsi="Times New Roman" w:cs="Times New Roman"/>
              </w:rPr>
              <w:t xml:space="preserve">Глава Администрации </w:t>
            </w:r>
          </w:p>
          <w:p w:rsidR="00400F6D" w:rsidRPr="00FB26B6" w:rsidRDefault="000B198B" w:rsidP="002B5C71">
            <w:pPr>
              <w:pStyle w:val="affff0"/>
              <w:jc w:val="right"/>
            </w:pPr>
            <w:r w:rsidRPr="00FB26B6">
              <w:rPr>
                <w:rFonts w:ascii="Times New Roman" w:hAnsi="Times New Roman" w:cs="Times New Roman"/>
              </w:rPr>
              <w:t>Вареновского сельского поселения</w:t>
            </w:r>
          </w:p>
        </w:tc>
        <w:tc>
          <w:tcPr>
            <w:tcW w:w="222" w:type="dxa"/>
            <w:shd w:val="clear" w:color="auto" w:fill="auto"/>
          </w:tcPr>
          <w:p w:rsidR="00400F6D" w:rsidRPr="00FB26B6" w:rsidRDefault="00400F6D">
            <w:pPr>
              <w:rPr>
                <w:szCs w:val="24"/>
              </w:rPr>
            </w:pPr>
          </w:p>
        </w:tc>
      </w:tr>
      <w:tr w:rsidR="00400F6D" w:rsidRPr="00FB26B6" w:rsidTr="002B5C71">
        <w:tc>
          <w:tcPr>
            <w:tcW w:w="4614" w:type="dxa"/>
            <w:gridSpan w:val="8"/>
            <w:shd w:val="clear" w:color="auto" w:fill="auto"/>
          </w:tcPr>
          <w:p w:rsidR="00400F6D" w:rsidRPr="00FB26B6" w:rsidRDefault="00400F6D">
            <w:pPr>
              <w:pStyle w:val="affff0"/>
              <w:rPr>
                <w:rFonts w:ascii="Times New Roman" w:hAnsi="Times New Roman" w:cs="Times New Roman"/>
              </w:rPr>
            </w:pPr>
          </w:p>
        </w:tc>
        <w:tc>
          <w:tcPr>
            <w:tcW w:w="3632" w:type="dxa"/>
            <w:gridSpan w:val="8"/>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1856" w:type="dxa"/>
            <w:gridSpan w:val="6"/>
            <w:shd w:val="clear" w:color="auto" w:fill="auto"/>
          </w:tcPr>
          <w:p w:rsidR="00400F6D" w:rsidRPr="00FB26B6" w:rsidRDefault="000B198B" w:rsidP="002B5C71">
            <w:pPr>
              <w:pStyle w:val="affff0"/>
              <w:jc w:val="right"/>
              <w:rPr>
                <w:rFonts w:ascii="Times New Roman" w:hAnsi="Times New Roman" w:cs="Times New Roman"/>
              </w:rPr>
            </w:pPr>
            <w:r w:rsidRPr="00FB26B6">
              <w:rPr>
                <w:rFonts w:ascii="Times New Roman" w:hAnsi="Times New Roman" w:cs="Times New Roman"/>
              </w:rPr>
              <w:t>Ф.И.О.</w:t>
            </w:r>
          </w:p>
        </w:tc>
        <w:tc>
          <w:tcPr>
            <w:tcW w:w="222" w:type="dxa"/>
            <w:shd w:val="clear" w:color="auto" w:fill="auto"/>
          </w:tcPr>
          <w:p w:rsidR="00400F6D" w:rsidRPr="00FB26B6" w:rsidRDefault="00400F6D">
            <w:pPr>
              <w:rPr>
                <w:szCs w:val="24"/>
              </w:rPr>
            </w:pPr>
          </w:p>
        </w:tc>
      </w:tr>
      <w:tr w:rsidR="00400F6D" w:rsidRPr="00FB26B6" w:rsidTr="002B5C71">
        <w:tc>
          <w:tcPr>
            <w:tcW w:w="4614" w:type="dxa"/>
            <w:gridSpan w:val="8"/>
            <w:shd w:val="clear" w:color="auto" w:fill="auto"/>
          </w:tcPr>
          <w:p w:rsidR="00400F6D" w:rsidRPr="00FB26B6" w:rsidRDefault="00400F6D">
            <w:pPr>
              <w:pStyle w:val="affff0"/>
              <w:rPr>
                <w:rFonts w:ascii="Times New Roman" w:hAnsi="Times New Roman" w:cs="Times New Roman"/>
              </w:rPr>
            </w:pPr>
          </w:p>
        </w:tc>
        <w:tc>
          <w:tcPr>
            <w:tcW w:w="3632" w:type="dxa"/>
            <w:gridSpan w:val="8"/>
            <w:shd w:val="clear" w:color="auto" w:fill="auto"/>
          </w:tcPr>
          <w:p w:rsidR="00400F6D" w:rsidRPr="00FB26B6" w:rsidRDefault="000B198B">
            <w:pPr>
              <w:pStyle w:val="affff0"/>
              <w:jc w:val="center"/>
              <w:rPr>
                <w:rFonts w:ascii="Times New Roman" w:hAnsi="Times New Roman" w:cs="Times New Roman"/>
              </w:rPr>
            </w:pPr>
            <w:r w:rsidRPr="00FB26B6">
              <w:rPr>
                <w:rFonts w:ascii="Times New Roman" w:hAnsi="Times New Roman" w:cs="Times New Roman"/>
              </w:rPr>
              <w:t>(подпись)</w:t>
            </w:r>
          </w:p>
        </w:tc>
        <w:tc>
          <w:tcPr>
            <w:tcW w:w="1856" w:type="dxa"/>
            <w:gridSpan w:val="6"/>
            <w:shd w:val="clear" w:color="auto" w:fill="auto"/>
          </w:tcPr>
          <w:p w:rsidR="00400F6D" w:rsidRPr="00FB26B6" w:rsidRDefault="00400F6D" w:rsidP="002B5C71">
            <w:pPr>
              <w:pStyle w:val="affff0"/>
              <w:jc w:val="right"/>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4614" w:type="dxa"/>
            <w:gridSpan w:val="8"/>
            <w:shd w:val="clear" w:color="auto" w:fill="auto"/>
          </w:tcPr>
          <w:p w:rsidR="00400F6D" w:rsidRPr="00FB26B6" w:rsidRDefault="00400F6D">
            <w:pPr>
              <w:pStyle w:val="affff0"/>
              <w:rPr>
                <w:rFonts w:ascii="Times New Roman" w:hAnsi="Times New Roman" w:cs="Times New Roman"/>
              </w:rPr>
            </w:pPr>
          </w:p>
        </w:tc>
        <w:tc>
          <w:tcPr>
            <w:tcW w:w="3632" w:type="dxa"/>
            <w:gridSpan w:val="8"/>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508" w:type="dxa"/>
            <w:gridSpan w:val="2"/>
            <w:shd w:val="clear" w:color="auto" w:fill="auto"/>
          </w:tcPr>
          <w:p w:rsidR="00400F6D" w:rsidRPr="00FB26B6" w:rsidRDefault="000B198B" w:rsidP="002B5C71">
            <w:pPr>
              <w:pStyle w:val="affff0"/>
              <w:jc w:val="right"/>
              <w:rPr>
                <w:rFonts w:ascii="Times New Roman" w:hAnsi="Times New Roman" w:cs="Times New Roman"/>
              </w:rPr>
            </w:pPr>
            <w:r w:rsidRPr="00FB26B6">
              <w:rPr>
                <w:rFonts w:ascii="Times New Roman" w:hAnsi="Times New Roman" w:cs="Times New Roman"/>
              </w:rPr>
              <w:t>20</w:t>
            </w:r>
          </w:p>
        </w:tc>
        <w:tc>
          <w:tcPr>
            <w:tcW w:w="628" w:type="dxa"/>
            <w:tcBorders>
              <w:bottom w:val="single" w:sz="4" w:space="0" w:color="000000"/>
            </w:tcBorders>
            <w:shd w:val="clear" w:color="auto" w:fill="auto"/>
          </w:tcPr>
          <w:p w:rsidR="00400F6D" w:rsidRPr="00FB26B6" w:rsidRDefault="00400F6D" w:rsidP="002B5C71">
            <w:pPr>
              <w:pStyle w:val="affff0"/>
              <w:jc w:val="right"/>
              <w:rPr>
                <w:rFonts w:ascii="Times New Roman" w:hAnsi="Times New Roman" w:cs="Times New Roman"/>
              </w:rPr>
            </w:pPr>
          </w:p>
        </w:tc>
        <w:tc>
          <w:tcPr>
            <w:tcW w:w="720" w:type="dxa"/>
            <w:gridSpan w:val="3"/>
            <w:shd w:val="clear" w:color="auto" w:fill="auto"/>
          </w:tcPr>
          <w:p w:rsidR="00400F6D" w:rsidRPr="00FB26B6" w:rsidRDefault="000B198B" w:rsidP="002B5C71">
            <w:pPr>
              <w:pStyle w:val="affff0"/>
              <w:jc w:val="right"/>
              <w:rPr>
                <w:rFonts w:ascii="Times New Roman" w:hAnsi="Times New Roman" w:cs="Times New Roman"/>
              </w:rPr>
            </w:pPr>
            <w:proofErr w:type="gramStart"/>
            <w:r w:rsidRPr="00FB26B6">
              <w:rPr>
                <w:rFonts w:ascii="Times New Roman" w:hAnsi="Times New Roman" w:cs="Times New Roman"/>
              </w:rPr>
              <w:t>г</w:t>
            </w:r>
            <w:proofErr w:type="gramEnd"/>
            <w:r w:rsidRPr="00FB26B6">
              <w:rPr>
                <w:rFonts w:ascii="Times New Roman" w:hAnsi="Times New Roman" w:cs="Times New Roman"/>
              </w:rPr>
              <w:t>.</w:t>
            </w: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400F6D" w:rsidP="002B5C71">
            <w:pPr>
              <w:pStyle w:val="affff0"/>
              <w:jc w:val="right"/>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0B198B">
            <w:pPr>
              <w:pStyle w:val="1"/>
              <w:rPr>
                <w:sz w:val="24"/>
                <w:szCs w:val="24"/>
              </w:rPr>
            </w:pPr>
            <w:r w:rsidRPr="00FB26B6">
              <w:rPr>
                <w:sz w:val="24"/>
                <w:szCs w:val="24"/>
              </w:rPr>
              <w:t>Заключение N _____</w:t>
            </w: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0B198B">
            <w:pPr>
              <w:pStyle w:val="1"/>
              <w:rPr>
                <w:sz w:val="24"/>
                <w:szCs w:val="24"/>
              </w:rPr>
            </w:pPr>
            <w:r w:rsidRPr="00FB26B6">
              <w:rPr>
                <w:sz w:val="24"/>
                <w:szCs w:val="24"/>
              </w:rPr>
              <w:t>о возможности предоставления земельного участка на торгах</w:t>
            </w: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5124" w:type="dxa"/>
            <w:gridSpan w:val="11"/>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Адрес (местоположение) земельного участка</w:t>
            </w:r>
          </w:p>
        </w:tc>
        <w:tc>
          <w:tcPr>
            <w:tcW w:w="4978" w:type="dxa"/>
            <w:gridSpan w:val="11"/>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4614" w:type="dxa"/>
            <w:gridSpan w:val="8"/>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Кадастровый номер земельного участка</w:t>
            </w:r>
          </w:p>
        </w:tc>
        <w:tc>
          <w:tcPr>
            <w:tcW w:w="5488" w:type="dxa"/>
            <w:gridSpan w:val="14"/>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 xml:space="preserve">Информация об утвержденной схеме расположения земельного участка </w:t>
            </w:r>
            <w:proofErr w:type="gramStart"/>
            <w:r w:rsidRPr="00FB26B6">
              <w:rPr>
                <w:rFonts w:ascii="Times New Roman" w:hAnsi="Times New Roman" w:cs="Times New Roman"/>
              </w:rPr>
              <w:t>на</w:t>
            </w:r>
            <w:proofErr w:type="gramEnd"/>
          </w:p>
        </w:tc>
        <w:tc>
          <w:tcPr>
            <w:tcW w:w="222" w:type="dxa"/>
            <w:shd w:val="clear" w:color="auto" w:fill="auto"/>
          </w:tcPr>
          <w:p w:rsidR="00400F6D" w:rsidRPr="00FB26B6" w:rsidRDefault="00400F6D">
            <w:pPr>
              <w:rPr>
                <w:szCs w:val="24"/>
              </w:rPr>
            </w:pPr>
          </w:p>
        </w:tc>
      </w:tr>
      <w:tr w:rsidR="00400F6D" w:rsidRPr="00FB26B6" w:rsidTr="002B5C71">
        <w:tc>
          <w:tcPr>
            <w:tcW w:w="3618" w:type="dxa"/>
            <w:gridSpan w:val="6"/>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 xml:space="preserve">кадастровом </w:t>
            </w:r>
            <w:proofErr w:type="gramStart"/>
            <w:r w:rsidRPr="00FB26B6">
              <w:rPr>
                <w:rFonts w:ascii="Times New Roman" w:hAnsi="Times New Roman" w:cs="Times New Roman"/>
              </w:rPr>
              <w:t>плане</w:t>
            </w:r>
            <w:proofErr w:type="gramEnd"/>
            <w:r w:rsidRPr="00FB26B6">
              <w:rPr>
                <w:rFonts w:ascii="Times New Roman" w:hAnsi="Times New Roman" w:cs="Times New Roman"/>
              </w:rPr>
              <w:t xml:space="preserve"> территории</w:t>
            </w:r>
          </w:p>
        </w:tc>
        <w:tc>
          <w:tcPr>
            <w:tcW w:w="6484" w:type="dxa"/>
            <w:gridSpan w:val="16"/>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4116" w:type="dxa"/>
            <w:gridSpan w:val="7"/>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Площадь земельного участка (кв. м)</w:t>
            </w:r>
          </w:p>
        </w:tc>
        <w:tc>
          <w:tcPr>
            <w:tcW w:w="5986" w:type="dxa"/>
            <w:gridSpan w:val="15"/>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Функциональная зона в соответствии с генеральным планом</w:t>
            </w: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tcBorders>
              <w:top w:val="single" w:sz="4" w:space="0" w:color="000000"/>
            </w:tcBorders>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Территориальная зона в соответствии с правилами землепользования и застройки</w:t>
            </w: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tcBorders>
              <w:top w:val="single" w:sz="4" w:space="0" w:color="000000"/>
            </w:tcBorders>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Вид разрешенного использования земельного участка</w:t>
            </w: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Предельные параметры разрешенного строительства, регламентирующие застройку</w:t>
            </w:r>
          </w:p>
        </w:tc>
        <w:tc>
          <w:tcPr>
            <w:tcW w:w="222" w:type="dxa"/>
            <w:shd w:val="clear" w:color="auto" w:fill="auto"/>
          </w:tcPr>
          <w:p w:rsidR="00400F6D" w:rsidRPr="00FB26B6" w:rsidRDefault="00400F6D">
            <w:pPr>
              <w:rPr>
                <w:szCs w:val="24"/>
              </w:rPr>
            </w:pPr>
          </w:p>
        </w:tc>
      </w:tr>
      <w:tr w:rsidR="00400F6D" w:rsidRPr="00FB26B6" w:rsidTr="002B5C71">
        <w:tc>
          <w:tcPr>
            <w:tcW w:w="2629" w:type="dxa"/>
            <w:gridSpan w:val="2"/>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земельного участка,</w:t>
            </w:r>
          </w:p>
        </w:tc>
        <w:tc>
          <w:tcPr>
            <w:tcW w:w="7251" w:type="dxa"/>
            <w:gridSpan w:val="19"/>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Возможность подключения к сетям инженерно-технического обеспечения (в соответствии с информацией о технических условиях и плате за подключение)</w:t>
            </w: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3371" w:type="dxa"/>
            <w:gridSpan w:val="5"/>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Обременения и ограничения</w:t>
            </w:r>
          </w:p>
        </w:tc>
        <w:tc>
          <w:tcPr>
            <w:tcW w:w="6731" w:type="dxa"/>
            <w:gridSpan w:val="17"/>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tcBorders>
              <w:top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3618" w:type="dxa"/>
            <w:gridSpan w:val="6"/>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Перечень прилагаемых документов:</w:t>
            </w:r>
          </w:p>
        </w:tc>
        <w:tc>
          <w:tcPr>
            <w:tcW w:w="6484" w:type="dxa"/>
            <w:gridSpan w:val="16"/>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tcBorders>
              <w:top w:val="single" w:sz="4" w:space="0" w:color="000000"/>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tcBorders>
              <w:top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0B198B">
            <w:pPr>
              <w:pStyle w:val="1"/>
              <w:rPr>
                <w:sz w:val="24"/>
                <w:szCs w:val="24"/>
              </w:rPr>
            </w:pPr>
            <w:r w:rsidRPr="00FB26B6">
              <w:rPr>
                <w:sz w:val="24"/>
                <w:szCs w:val="24"/>
              </w:rPr>
              <w:t>Заключение</w:t>
            </w: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0B198B">
            <w:pPr>
              <w:pStyle w:val="affff0"/>
              <w:rPr>
                <w:rFonts w:ascii="Times New Roman" w:hAnsi="Times New Roman" w:cs="Times New Roman"/>
              </w:rPr>
            </w:pPr>
            <w:r w:rsidRPr="00FB26B6">
              <w:rPr>
                <w:rStyle w:val="a7"/>
                <w:rFonts w:ascii="Times New Roman" w:hAnsi="Times New Roman" w:cs="Times New Roman"/>
                <w:b w:val="0"/>
                <w:bCs/>
                <w:color w:val="auto"/>
              </w:rPr>
              <w:t>Вариант 1:</w:t>
            </w: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4741" w:type="dxa"/>
            <w:gridSpan w:val="9"/>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Земельный участок, расположенный по адресу:</w:t>
            </w:r>
          </w:p>
        </w:tc>
        <w:tc>
          <w:tcPr>
            <w:tcW w:w="5015" w:type="dxa"/>
            <w:gridSpan w:val="11"/>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346" w:type="dxa"/>
            <w:gridSpan w:val="2"/>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w:t>
            </w:r>
          </w:p>
        </w:tc>
        <w:tc>
          <w:tcPr>
            <w:tcW w:w="222" w:type="dxa"/>
            <w:shd w:val="clear" w:color="auto" w:fill="auto"/>
          </w:tcPr>
          <w:p w:rsidR="00400F6D" w:rsidRPr="00FB26B6" w:rsidRDefault="00400F6D">
            <w:pPr>
              <w:rPr>
                <w:szCs w:val="24"/>
              </w:rPr>
            </w:pPr>
          </w:p>
        </w:tc>
      </w:tr>
      <w:tr w:rsidR="00400F6D" w:rsidRPr="00FB26B6" w:rsidTr="002B5C71">
        <w:tc>
          <w:tcPr>
            <w:tcW w:w="2876" w:type="dxa"/>
            <w:gridSpan w:val="3"/>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с кадастровым номером</w:t>
            </w:r>
          </w:p>
        </w:tc>
        <w:tc>
          <w:tcPr>
            <w:tcW w:w="3879" w:type="dxa"/>
            <w:gridSpan w:val="11"/>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3347" w:type="dxa"/>
            <w:gridSpan w:val="8"/>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 xml:space="preserve">может быть </w:t>
            </w:r>
            <w:proofErr w:type="gramStart"/>
            <w:r w:rsidRPr="00FB26B6">
              <w:rPr>
                <w:rFonts w:ascii="Times New Roman" w:hAnsi="Times New Roman" w:cs="Times New Roman"/>
              </w:rPr>
              <w:t>предоставлен</w:t>
            </w:r>
            <w:proofErr w:type="gramEnd"/>
            <w:r w:rsidRPr="00FB26B6">
              <w:rPr>
                <w:rFonts w:ascii="Times New Roman" w:hAnsi="Times New Roman" w:cs="Times New Roman"/>
              </w:rPr>
              <w:t xml:space="preserve"> на</w:t>
            </w:r>
          </w:p>
        </w:tc>
        <w:tc>
          <w:tcPr>
            <w:tcW w:w="222" w:type="dxa"/>
            <w:shd w:val="clear" w:color="auto" w:fill="auto"/>
          </w:tcPr>
          <w:p w:rsidR="00400F6D" w:rsidRPr="00FB26B6" w:rsidRDefault="00400F6D">
            <w:pPr>
              <w:rPr>
                <w:szCs w:val="24"/>
              </w:rPr>
            </w:pPr>
          </w:p>
        </w:tc>
      </w:tr>
      <w:tr w:rsidR="00400F6D" w:rsidRPr="00FB26B6" w:rsidTr="002B5C71">
        <w:tc>
          <w:tcPr>
            <w:tcW w:w="2383" w:type="dxa"/>
            <w:shd w:val="clear" w:color="auto" w:fill="auto"/>
          </w:tcPr>
          <w:p w:rsidR="00400F6D" w:rsidRPr="00FB26B6" w:rsidRDefault="000B198B">
            <w:pPr>
              <w:pStyle w:val="affff8"/>
              <w:rPr>
                <w:rFonts w:ascii="Times New Roman" w:hAnsi="Times New Roman" w:cs="Times New Roman"/>
              </w:rPr>
            </w:pPr>
            <w:proofErr w:type="gramStart"/>
            <w:r w:rsidRPr="00FB26B6">
              <w:rPr>
                <w:rFonts w:ascii="Times New Roman" w:hAnsi="Times New Roman" w:cs="Times New Roman"/>
              </w:rPr>
              <w:t>торгах</w:t>
            </w:r>
            <w:proofErr w:type="gramEnd"/>
            <w:r w:rsidRPr="00FB26B6">
              <w:rPr>
                <w:rFonts w:ascii="Times New Roman" w:hAnsi="Times New Roman" w:cs="Times New Roman"/>
              </w:rPr>
              <w:t xml:space="preserve"> для целей</w:t>
            </w:r>
          </w:p>
        </w:tc>
        <w:tc>
          <w:tcPr>
            <w:tcW w:w="7373" w:type="dxa"/>
            <w:gridSpan w:val="19"/>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568" w:type="dxa"/>
            <w:gridSpan w:val="3"/>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w:t>
            </w:r>
          </w:p>
        </w:tc>
      </w:tr>
      <w:tr w:rsidR="00400F6D" w:rsidRPr="00FB26B6" w:rsidTr="002B5C71">
        <w:tc>
          <w:tcPr>
            <w:tcW w:w="10102" w:type="dxa"/>
            <w:gridSpan w:val="22"/>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0B198B">
            <w:pPr>
              <w:pStyle w:val="affff0"/>
              <w:rPr>
                <w:rFonts w:ascii="Times New Roman" w:hAnsi="Times New Roman" w:cs="Times New Roman"/>
              </w:rPr>
            </w:pPr>
            <w:r w:rsidRPr="00FB26B6">
              <w:rPr>
                <w:rStyle w:val="a7"/>
                <w:rFonts w:ascii="Times New Roman" w:hAnsi="Times New Roman" w:cs="Times New Roman"/>
                <w:b w:val="0"/>
                <w:bCs/>
                <w:color w:val="auto"/>
              </w:rPr>
              <w:t>Вариант 2:</w:t>
            </w: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4870" w:type="dxa"/>
            <w:gridSpan w:val="10"/>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Земельный участок, расположенный по адресу:</w:t>
            </w:r>
          </w:p>
        </w:tc>
        <w:tc>
          <w:tcPr>
            <w:tcW w:w="4886" w:type="dxa"/>
            <w:gridSpan w:val="10"/>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346" w:type="dxa"/>
            <w:gridSpan w:val="2"/>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w:t>
            </w:r>
          </w:p>
        </w:tc>
        <w:tc>
          <w:tcPr>
            <w:tcW w:w="222" w:type="dxa"/>
            <w:shd w:val="clear" w:color="auto" w:fill="auto"/>
          </w:tcPr>
          <w:p w:rsidR="00400F6D" w:rsidRPr="00FB26B6" w:rsidRDefault="00400F6D">
            <w:pPr>
              <w:rPr>
                <w:szCs w:val="24"/>
              </w:rPr>
            </w:pPr>
          </w:p>
        </w:tc>
      </w:tr>
      <w:tr w:rsidR="00400F6D" w:rsidRPr="00FB26B6" w:rsidTr="002B5C71">
        <w:tc>
          <w:tcPr>
            <w:tcW w:w="2876" w:type="dxa"/>
            <w:gridSpan w:val="3"/>
            <w:shd w:val="clear" w:color="auto" w:fill="auto"/>
          </w:tcPr>
          <w:p w:rsidR="00400F6D" w:rsidRPr="00FB26B6" w:rsidRDefault="000B198B">
            <w:pPr>
              <w:pStyle w:val="affff8"/>
              <w:rPr>
                <w:rFonts w:ascii="Times New Roman" w:hAnsi="Times New Roman" w:cs="Times New Roman"/>
              </w:rPr>
            </w:pPr>
            <w:r w:rsidRPr="00FB26B6">
              <w:rPr>
                <w:rFonts w:ascii="Times New Roman" w:hAnsi="Times New Roman" w:cs="Times New Roman"/>
              </w:rPr>
              <w:t>с кадастровым номером</w:t>
            </w:r>
          </w:p>
        </w:tc>
        <w:tc>
          <w:tcPr>
            <w:tcW w:w="3503" w:type="dxa"/>
            <w:gridSpan w:val="10"/>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3723" w:type="dxa"/>
            <w:gridSpan w:val="9"/>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 xml:space="preserve">не может быть </w:t>
            </w:r>
            <w:proofErr w:type="gramStart"/>
            <w:r w:rsidRPr="00FB26B6">
              <w:rPr>
                <w:rFonts w:ascii="Times New Roman" w:hAnsi="Times New Roman" w:cs="Times New Roman"/>
              </w:rPr>
              <w:t>предоставлен</w:t>
            </w:r>
            <w:proofErr w:type="gramEnd"/>
            <w:r w:rsidRPr="00FB26B6">
              <w:rPr>
                <w:rFonts w:ascii="Times New Roman" w:hAnsi="Times New Roman" w:cs="Times New Roman"/>
              </w:rPr>
              <w:t xml:space="preserve"> на</w:t>
            </w:r>
          </w:p>
        </w:tc>
        <w:tc>
          <w:tcPr>
            <w:tcW w:w="222" w:type="dxa"/>
            <w:shd w:val="clear" w:color="auto" w:fill="auto"/>
          </w:tcPr>
          <w:p w:rsidR="00400F6D" w:rsidRPr="00FB26B6" w:rsidRDefault="00400F6D">
            <w:pPr>
              <w:rPr>
                <w:szCs w:val="24"/>
              </w:rPr>
            </w:pPr>
          </w:p>
        </w:tc>
      </w:tr>
      <w:tr w:rsidR="00400F6D" w:rsidRPr="00FB26B6" w:rsidTr="002B5C71">
        <w:tc>
          <w:tcPr>
            <w:tcW w:w="2383" w:type="dxa"/>
            <w:shd w:val="clear" w:color="auto" w:fill="auto"/>
          </w:tcPr>
          <w:p w:rsidR="00400F6D" w:rsidRPr="00FB26B6" w:rsidRDefault="000B198B">
            <w:pPr>
              <w:pStyle w:val="affff8"/>
              <w:rPr>
                <w:rFonts w:ascii="Times New Roman" w:hAnsi="Times New Roman" w:cs="Times New Roman"/>
              </w:rPr>
            </w:pPr>
            <w:proofErr w:type="gramStart"/>
            <w:r w:rsidRPr="00FB26B6">
              <w:rPr>
                <w:rFonts w:ascii="Times New Roman" w:hAnsi="Times New Roman" w:cs="Times New Roman"/>
              </w:rPr>
              <w:t>торгах</w:t>
            </w:r>
            <w:proofErr w:type="gramEnd"/>
            <w:r w:rsidRPr="00FB26B6">
              <w:rPr>
                <w:rFonts w:ascii="Times New Roman" w:hAnsi="Times New Roman" w:cs="Times New Roman"/>
              </w:rPr>
              <w:t xml:space="preserve"> для целей</w:t>
            </w:r>
          </w:p>
        </w:tc>
        <w:tc>
          <w:tcPr>
            <w:tcW w:w="7373" w:type="dxa"/>
            <w:gridSpan w:val="19"/>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346" w:type="dxa"/>
            <w:gridSpan w:val="2"/>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w:t>
            </w: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0B198B">
            <w:pPr>
              <w:pStyle w:val="affff0"/>
            </w:pPr>
            <w:r w:rsidRPr="00FB26B6">
              <w:rPr>
                <w:rFonts w:ascii="Times New Roman" w:hAnsi="Times New Roman" w:cs="Times New Roman"/>
              </w:rPr>
              <w:lastRenderedPageBreak/>
              <w:t>учитывая наличие основани</w:t>
            </w:r>
            <w:proofErr w:type="gramStart"/>
            <w:r w:rsidRPr="00FB26B6">
              <w:rPr>
                <w:rFonts w:ascii="Times New Roman" w:hAnsi="Times New Roman" w:cs="Times New Roman"/>
              </w:rPr>
              <w:t>й(</w:t>
            </w:r>
            <w:proofErr w:type="gramEnd"/>
            <w:r w:rsidRPr="00FB26B6">
              <w:rPr>
                <w:rFonts w:ascii="Times New Roman" w:hAnsi="Times New Roman" w:cs="Times New Roman"/>
              </w:rPr>
              <w:t>-</w:t>
            </w:r>
            <w:proofErr w:type="spellStart"/>
            <w:r w:rsidRPr="00FB26B6">
              <w:rPr>
                <w:rFonts w:ascii="Times New Roman" w:hAnsi="Times New Roman" w:cs="Times New Roman"/>
              </w:rPr>
              <w:t>ия</w:t>
            </w:r>
            <w:proofErr w:type="spellEnd"/>
            <w:r w:rsidRPr="00FB26B6">
              <w:rPr>
                <w:rFonts w:ascii="Times New Roman" w:hAnsi="Times New Roman" w:cs="Times New Roman"/>
              </w:rPr>
              <w:t xml:space="preserve">), предусмотренных(-ого) </w:t>
            </w:r>
            <w:proofErr w:type="spellStart"/>
            <w:r w:rsidRPr="00FB26B6">
              <w:rPr>
                <w:rFonts w:ascii="Times New Roman" w:hAnsi="Times New Roman" w:cs="Times New Roman"/>
              </w:rPr>
              <w:t>пп</w:t>
            </w:r>
            <w:proofErr w:type="spellEnd"/>
            <w:r w:rsidRPr="00FB26B6">
              <w:rPr>
                <w:rFonts w:ascii="Times New Roman" w:hAnsi="Times New Roman" w:cs="Times New Roman"/>
              </w:rPr>
              <w:t xml:space="preserve">. __ </w:t>
            </w:r>
            <w:hyperlink r:id="rId40">
              <w:r w:rsidRPr="00FB26B6">
                <w:rPr>
                  <w:rStyle w:val="a8"/>
                  <w:rFonts w:ascii="Times New Roman" w:hAnsi="Times New Roman"/>
                  <w:b w:val="0"/>
                  <w:color w:val="auto"/>
                </w:rPr>
                <w:t>п. 8 ст. 39.11</w:t>
              </w:r>
            </w:hyperlink>
            <w:r w:rsidRPr="00FB26B6">
              <w:rPr>
                <w:rFonts w:ascii="Times New Roman" w:hAnsi="Times New Roman" w:cs="Times New Roman"/>
              </w:rPr>
              <w:t xml:space="preserve"> Земельного</w:t>
            </w:r>
          </w:p>
        </w:tc>
        <w:tc>
          <w:tcPr>
            <w:tcW w:w="222" w:type="dxa"/>
            <w:shd w:val="clear" w:color="auto" w:fill="auto"/>
          </w:tcPr>
          <w:p w:rsidR="00400F6D" w:rsidRPr="00FB26B6" w:rsidRDefault="00400F6D">
            <w:pPr>
              <w:rPr>
                <w:szCs w:val="24"/>
              </w:rPr>
            </w:pPr>
          </w:p>
        </w:tc>
      </w:tr>
      <w:tr w:rsidR="00400F6D" w:rsidRPr="00FB26B6" w:rsidTr="002B5C71">
        <w:tc>
          <w:tcPr>
            <w:tcW w:w="4741" w:type="dxa"/>
            <w:gridSpan w:val="9"/>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кодекса Российской Федерации, а именно</w:t>
            </w:r>
          </w:p>
        </w:tc>
        <w:tc>
          <w:tcPr>
            <w:tcW w:w="5361" w:type="dxa"/>
            <w:gridSpan w:val="13"/>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9756" w:type="dxa"/>
            <w:gridSpan w:val="20"/>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346" w:type="dxa"/>
            <w:gridSpan w:val="2"/>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w:t>
            </w:r>
          </w:p>
        </w:tc>
        <w:tc>
          <w:tcPr>
            <w:tcW w:w="222" w:type="dxa"/>
            <w:shd w:val="clear" w:color="auto" w:fill="auto"/>
          </w:tcPr>
          <w:p w:rsidR="00400F6D" w:rsidRPr="00FB26B6" w:rsidRDefault="00400F6D">
            <w:pPr>
              <w:rPr>
                <w:szCs w:val="24"/>
              </w:rPr>
            </w:pPr>
          </w:p>
        </w:tc>
      </w:tr>
      <w:tr w:rsidR="00400F6D" w:rsidRPr="00FB26B6" w:rsidTr="002B5C71">
        <w:trPr>
          <w:trHeight w:val="302"/>
        </w:trPr>
        <w:tc>
          <w:tcPr>
            <w:tcW w:w="10102" w:type="dxa"/>
            <w:gridSpan w:val="22"/>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5124" w:type="dxa"/>
            <w:gridSpan w:val="11"/>
            <w:shd w:val="clear" w:color="auto" w:fill="auto"/>
          </w:tcPr>
          <w:p w:rsidR="00400F6D" w:rsidRPr="00FB26B6" w:rsidRDefault="00400F6D">
            <w:pPr>
              <w:pStyle w:val="affff0"/>
              <w:rPr>
                <w:rFonts w:ascii="Times New Roman" w:hAnsi="Times New Roman" w:cs="Times New Roman"/>
              </w:rPr>
            </w:pPr>
          </w:p>
        </w:tc>
        <w:tc>
          <w:tcPr>
            <w:tcW w:w="3377" w:type="dxa"/>
            <w:gridSpan w:val="6"/>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1601" w:type="dxa"/>
            <w:gridSpan w:val="5"/>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5124" w:type="dxa"/>
            <w:gridSpan w:val="11"/>
            <w:shd w:val="clear" w:color="auto" w:fill="auto"/>
          </w:tcPr>
          <w:p w:rsidR="00400F6D" w:rsidRPr="00FB26B6" w:rsidRDefault="00400F6D">
            <w:pPr>
              <w:pStyle w:val="affff0"/>
              <w:rPr>
                <w:rFonts w:ascii="Times New Roman" w:hAnsi="Times New Roman" w:cs="Times New Roman"/>
              </w:rPr>
            </w:pPr>
          </w:p>
        </w:tc>
        <w:tc>
          <w:tcPr>
            <w:tcW w:w="3377" w:type="dxa"/>
            <w:gridSpan w:val="6"/>
            <w:shd w:val="clear" w:color="auto" w:fill="auto"/>
          </w:tcPr>
          <w:p w:rsidR="00400F6D" w:rsidRPr="00FB26B6" w:rsidRDefault="00400F6D">
            <w:pPr>
              <w:pStyle w:val="affff0"/>
              <w:jc w:val="center"/>
              <w:rPr>
                <w:rFonts w:ascii="Times New Roman" w:hAnsi="Times New Roman" w:cs="Times New Roman"/>
              </w:rPr>
            </w:pPr>
          </w:p>
        </w:tc>
        <w:tc>
          <w:tcPr>
            <w:tcW w:w="1601" w:type="dxa"/>
            <w:gridSpan w:val="5"/>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3001" w:type="dxa"/>
            <w:gridSpan w:val="4"/>
            <w:shd w:val="clear" w:color="auto" w:fill="auto"/>
          </w:tcPr>
          <w:p w:rsidR="00400F6D" w:rsidRPr="00FB26B6" w:rsidRDefault="00400F6D">
            <w:pPr>
              <w:pStyle w:val="affff0"/>
              <w:rPr>
                <w:rFonts w:ascii="Times New Roman" w:hAnsi="Times New Roman" w:cs="Times New Roman"/>
              </w:rPr>
            </w:pPr>
          </w:p>
        </w:tc>
        <w:tc>
          <w:tcPr>
            <w:tcW w:w="2627" w:type="dxa"/>
            <w:gridSpan w:val="8"/>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4474" w:type="dxa"/>
            <w:gridSpan w:val="10"/>
            <w:shd w:val="clear" w:color="auto" w:fill="auto"/>
          </w:tcPr>
          <w:p w:rsidR="00400F6D" w:rsidRPr="00FB26B6" w:rsidRDefault="00400F6D">
            <w:pPr>
              <w:pStyle w:val="affff0"/>
              <w:rPr>
                <w:rFonts w:ascii="Times New Roman" w:hAnsi="Times New Roman" w:cs="Times New Roman"/>
                <w:u w:val="single"/>
              </w:rPr>
            </w:pPr>
          </w:p>
        </w:tc>
        <w:tc>
          <w:tcPr>
            <w:tcW w:w="222" w:type="dxa"/>
            <w:shd w:val="clear" w:color="auto" w:fill="auto"/>
          </w:tcPr>
          <w:p w:rsidR="00400F6D" w:rsidRPr="00FB26B6" w:rsidRDefault="00400F6D">
            <w:pPr>
              <w:rPr>
                <w:szCs w:val="24"/>
              </w:rPr>
            </w:pPr>
          </w:p>
        </w:tc>
      </w:tr>
      <w:tr w:rsidR="00400F6D" w:rsidRPr="00FB26B6" w:rsidTr="002B5C71">
        <w:tc>
          <w:tcPr>
            <w:tcW w:w="3001" w:type="dxa"/>
            <w:gridSpan w:val="4"/>
            <w:shd w:val="clear" w:color="auto" w:fill="auto"/>
          </w:tcPr>
          <w:p w:rsidR="00400F6D" w:rsidRPr="00FB26B6" w:rsidRDefault="00400F6D">
            <w:pPr>
              <w:pStyle w:val="affff0"/>
              <w:rPr>
                <w:rFonts w:ascii="Times New Roman" w:hAnsi="Times New Roman" w:cs="Times New Roman"/>
              </w:rPr>
            </w:pPr>
          </w:p>
        </w:tc>
        <w:tc>
          <w:tcPr>
            <w:tcW w:w="2627" w:type="dxa"/>
            <w:gridSpan w:val="8"/>
            <w:tcBorders>
              <w:top w:val="single" w:sz="4" w:space="0" w:color="000000"/>
            </w:tcBorders>
            <w:shd w:val="clear" w:color="auto" w:fill="auto"/>
          </w:tcPr>
          <w:p w:rsidR="00400F6D" w:rsidRPr="00FB26B6" w:rsidRDefault="00400F6D">
            <w:pPr>
              <w:pStyle w:val="affff0"/>
              <w:jc w:val="center"/>
              <w:rPr>
                <w:rFonts w:ascii="Times New Roman" w:hAnsi="Times New Roman" w:cs="Times New Roman"/>
              </w:rPr>
            </w:pPr>
          </w:p>
        </w:tc>
        <w:tc>
          <w:tcPr>
            <w:tcW w:w="4474" w:type="dxa"/>
            <w:gridSpan w:val="10"/>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10102" w:type="dxa"/>
            <w:gridSpan w:val="22"/>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3618" w:type="dxa"/>
            <w:gridSpan w:val="6"/>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Ответственный исполнитель</w:t>
            </w:r>
          </w:p>
        </w:tc>
        <w:tc>
          <w:tcPr>
            <w:tcW w:w="2010" w:type="dxa"/>
            <w:gridSpan w:val="6"/>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47" w:type="dxa"/>
            <w:gridSpan w:val="3"/>
            <w:shd w:val="clear" w:color="auto" w:fill="auto"/>
          </w:tcPr>
          <w:p w:rsidR="00400F6D" w:rsidRPr="00FB26B6" w:rsidRDefault="000B198B">
            <w:pPr>
              <w:pStyle w:val="affff0"/>
              <w:rPr>
                <w:rFonts w:ascii="Times New Roman" w:hAnsi="Times New Roman" w:cs="Times New Roman"/>
              </w:rPr>
            </w:pPr>
            <w:r w:rsidRPr="00FB26B6">
              <w:rPr>
                <w:rFonts w:ascii="Times New Roman" w:hAnsi="Times New Roman" w:cs="Times New Roman"/>
              </w:rPr>
              <w:t>Ф.И.О., телефон</w:t>
            </w:r>
          </w:p>
        </w:tc>
        <w:tc>
          <w:tcPr>
            <w:tcW w:w="2227" w:type="dxa"/>
            <w:gridSpan w:val="7"/>
            <w:tcBorders>
              <w:bottom w:val="single" w:sz="4" w:space="0" w:color="000000"/>
            </w:tcBorders>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r w:rsidR="00400F6D" w:rsidRPr="00FB26B6" w:rsidTr="002B5C71">
        <w:tc>
          <w:tcPr>
            <w:tcW w:w="3618" w:type="dxa"/>
            <w:gridSpan w:val="6"/>
            <w:shd w:val="clear" w:color="auto" w:fill="auto"/>
          </w:tcPr>
          <w:p w:rsidR="00400F6D" w:rsidRPr="00FB26B6" w:rsidRDefault="00400F6D">
            <w:pPr>
              <w:pStyle w:val="affff0"/>
              <w:rPr>
                <w:rFonts w:ascii="Times New Roman" w:hAnsi="Times New Roman" w:cs="Times New Roman"/>
              </w:rPr>
            </w:pPr>
          </w:p>
        </w:tc>
        <w:tc>
          <w:tcPr>
            <w:tcW w:w="2010" w:type="dxa"/>
            <w:gridSpan w:val="6"/>
            <w:tcBorders>
              <w:top w:val="single" w:sz="4" w:space="0" w:color="000000"/>
            </w:tcBorders>
            <w:shd w:val="clear" w:color="auto" w:fill="auto"/>
          </w:tcPr>
          <w:p w:rsidR="00400F6D" w:rsidRPr="00FB26B6" w:rsidRDefault="000B198B">
            <w:pPr>
              <w:pStyle w:val="affff0"/>
              <w:jc w:val="center"/>
              <w:rPr>
                <w:rFonts w:ascii="Times New Roman" w:hAnsi="Times New Roman" w:cs="Times New Roman"/>
              </w:rPr>
            </w:pPr>
            <w:r w:rsidRPr="00FB26B6">
              <w:rPr>
                <w:rFonts w:ascii="Times New Roman" w:hAnsi="Times New Roman" w:cs="Times New Roman"/>
              </w:rPr>
              <w:t>(подпись)</w:t>
            </w:r>
          </w:p>
        </w:tc>
        <w:tc>
          <w:tcPr>
            <w:tcW w:w="4474" w:type="dxa"/>
            <w:gridSpan w:val="10"/>
            <w:shd w:val="clear" w:color="auto" w:fill="auto"/>
          </w:tcPr>
          <w:p w:rsidR="00400F6D" w:rsidRPr="00FB26B6" w:rsidRDefault="00400F6D">
            <w:pPr>
              <w:pStyle w:val="affff0"/>
              <w:rPr>
                <w:rFonts w:ascii="Times New Roman" w:hAnsi="Times New Roman" w:cs="Times New Roman"/>
              </w:rPr>
            </w:pPr>
          </w:p>
        </w:tc>
        <w:tc>
          <w:tcPr>
            <w:tcW w:w="222" w:type="dxa"/>
            <w:shd w:val="clear" w:color="auto" w:fill="auto"/>
          </w:tcPr>
          <w:p w:rsidR="00400F6D" w:rsidRPr="00FB26B6" w:rsidRDefault="00400F6D">
            <w:pPr>
              <w:rPr>
                <w:szCs w:val="24"/>
              </w:rPr>
            </w:pPr>
          </w:p>
        </w:tc>
      </w:tr>
    </w:tbl>
    <w:p w:rsidR="00400F6D" w:rsidRPr="00FB26B6" w:rsidRDefault="00400F6D">
      <w:pPr>
        <w:rPr>
          <w:szCs w:val="24"/>
        </w:rPr>
      </w:pPr>
    </w:p>
    <w:p w:rsidR="00400F6D" w:rsidRPr="00FB26B6" w:rsidRDefault="00400F6D">
      <w:pPr>
        <w:ind w:firstLine="698"/>
        <w:jc w:val="right"/>
        <w:rPr>
          <w:rStyle w:val="a7"/>
          <w:b w:val="0"/>
          <w:bCs/>
          <w:color w:val="auto"/>
          <w:szCs w:val="24"/>
        </w:rPr>
      </w:pPr>
    </w:p>
    <w:p w:rsidR="00400F6D" w:rsidRPr="00FB26B6" w:rsidRDefault="00400F6D">
      <w:pPr>
        <w:suppressAutoHyphens w:val="0"/>
        <w:rPr>
          <w:szCs w:val="24"/>
        </w:rPr>
      </w:pPr>
    </w:p>
    <w:sectPr w:rsidR="00400F6D" w:rsidRPr="00FB26B6">
      <w:pgSz w:w="11906" w:h="16838"/>
      <w:pgMar w:top="568" w:right="706" w:bottom="568" w:left="1134" w:header="720" w:footer="720" w:gutter="0"/>
      <w:pgNumType w:start="1"/>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onsultant">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3F53"/>
    <w:multiLevelType w:val="multilevel"/>
    <w:tmpl w:val="2C0C148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78937B95"/>
    <w:multiLevelType w:val="multilevel"/>
    <w:tmpl w:val="ACC0C9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00F6D"/>
    <w:rsid w:val="000030E2"/>
    <w:rsid w:val="00090CED"/>
    <w:rsid w:val="000B198B"/>
    <w:rsid w:val="001317AF"/>
    <w:rsid w:val="00196561"/>
    <w:rsid w:val="001E6E20"/>
    <w:rsid w:val="00274251"/>
    <w:rsid w:val="002B5C71"/>
    <w:rsid w:val="003A1F44"/>
    <w:rsid w:val="00400F6D"/>
    <w:rsid w:val="00542A48"/>
    <w:rsid w:val="0057696B"/>
    <w:rsid w:val="00605174"/>
    <w:rsid w:val="00800E24"/>
    <w:rsid w:val="00850EBB"/>
    <w:rsid w:val="009403C1"/>
    <w:rsid w:val="00A72D4F"/>
    <w:rsid w:val="00DB7F8A"/>
    <w:rsid w:val="00DD45B1"/>
    <w:rsid w:val="00DD698D"/>
    <w:rsid w:val="00F55F7A"/>
    <w:rsid w:val="00FB26B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D4"/>
    <w:pPr>
      <w:suppressAutoHyphens/>
    </w:pPr>
    <w:rPr>
      <w:sz w:val="24"/>
      <w:lang w:eastAsia="ar-SA"/>
    </w:rPr>
  </w:style>
  <w:style w:type="paragraph" w:styleId="1">
    <w:name w:val="heading 1"/>
    <w:basedOn w:val="a"/>
    <w:next w:val="a"/>
    <w:link w:val="10"/>
    <w:uiPriority w:val="99"/>
    <w:qFormat/>
    <w:rsid w:val="00D20DD4"/>
    <w:pPr>
      <w:keepNext/>
      <w:tabs>
        <w:tab w:val="left" w:pos="432"/>
      </w:tabs>
      <w:jc w:val="center"/>
      <w:outlineLvl w:val="0"/>
    </w:pPr>
    <w:rPr>
      <w:sz w:val="28"/>
    </w:rPr>
  </w:style>
  <w:style w:type="paragraph" w:styleId="2">
    <w:name w:val="heading 2"/>
    <w:basedOn w:val="a"/>
    <w:next w:val="a"/>
    <w:uiPriority w:val="99"/>
    <w:qFormat/>
    <w:rsid w:val="00D20DD4"/>
    <w:pPr>
      <w:keepNext/>
      <w:tabs>
        <w:tab w:val="left" w:pos="576"/>
      </w:tabs>
      <w:outlineLvl w:val="1"/>
    </w:pPr>
    <w:rPr>
      <w:sz w:val="28"/>
    </w:rPr>
  </w:style>
  <w:style w:type="paragraph" w:styleId="3">
    <w:name w:val="heading 3"/>
    <w:basedOn w:val="a"/>
    <w:next w:val="a"/>
    <w:link w:val="30"/>
    <w:uiPriority w:val="99"/>
    <w:qFormat/>
    <w:rsid w:val="00D20DD4"/>
    <w:pPr>
      <w:keepNext/>
      <w:tabs>
        <w:tab w:val="left" w:pos="720"/>
      </w:tabs>
      <w:jc w:val="right"/>
      <w:outlineLvl w:val="2"/>
    </w:pPr>
    <w:rPr>
      <w:sz w:val="28"/>
    </w:rPr>
  </w:style>
  <w:style w:type="paragraph" w:styleId="4">
    <w:name w:val="heading 4"/>
    <w:basedOn w:val="a"/>
    <w:next w:val="a"/>
    <w:link w:val="40"/>
    <w:uiPriority w:val="99"/>
    <w:qFormat/>
    <w:rsid w:val="00D20DD4"/>
    <w:pPr>
      <w:keepNext/>
      <w:tabs>
        <w:tab w:val="left" w:pos="864"/>
      </w:tabs>
      <w:outlineLvl w:val="3"/>
    </w:pPr>
    <w:rPr>
      <w:color w:val="000000"/>
      <w:sz w:val="28"/>
    </w:rPr>
  </w:style>
  <w:style w:type="paragraph" w:styleId="5">
    <w:name w:val="heading 5"/>
    <w:basedOn w:val="a"/>
    <w:next w:val="a"/>
    <w:qFormat/>
    <w:rsid w:val="00D20DD4"/>
    <w:pPr>
      <w:keepNext/>
      <w:tabs>
        <w:tab w:val="left" w:pos="1008"/>
      </w:tabs>
      <w:ind w:firstLine="709"/>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qFormat/>
    <w:rsid w:val="00D20DD4"/>
  </w:style>
  <w:style w:type="character" w:customStyle="1" w:styleId="WW-Absatz-Standardschriftart">
    <w:name w:val="WW-Absatz-Standardschriftart"/>
    <w:qFormat/>
    <w:rsid w:val="00D20DD4"/>
  </w:style>
  <w:style w:type="character" w:customStyle="1" w:styleId="WW-Absatz-Standardschriftart1">
    <w:name w:val="WW-Absatz-Standardschriftart1"/>
    <w:qFormat/>
    <w:rsid w:val="00D20DD4"/>
  </w:style>
  <w:style w:type="character" w:customStyle="1" w:styleId="11">
    <w:name w:val="Основной шрифт абзаца1"/>
    <w:qFormat/>
    <w:rsid w:val="00D20DD4"/>
  </w:style>
  <w:style w:type="character" w:styleId="a3">
    <w:name w:val="page number"/>
    <w:basedOn w:val="11"/>
    <w:semiHidden/>
    <w:qFormat/>
    <w:rsid w:val="00D20DD4"/>
  </w:style>
  <w:style w:type="character" w:customStyle="1" w:styleId="-">
    <w:name w:val="Интернет-ссылка"/>
    <w:semiHidden/>
    <w:rsid w:val="00D20DD4"/>
    <w:rPr>
      <w:color w:val="0000FF"/>
      <w:u w:val="single"/>
    </w:rPr>
  </w:style>
  <w:style w:type="character" w:customStyle="1" w:styleId="a4">
    <w:name w:val="Верхний колонтитул Знак"/>
    <w:qFormat/>
    <w:rsid w:val="00D20DD4"/>
    <w:rPr>
      <w:sz w:val="24"/>
    </w:rPr>
  </w:style>
  <w:style w:type="character" w:customStyle="1" w:styleId="a5">
    <w:name w:val="Нижний колонтитул Знак"/>
    <w:qFormat/>
    <w:rsid w:val="00D20DD4"/>
    <w:rPr>
      <w:sz w:val="24"/>
    </w:rPr>
  </w:style>
  <w:style w:type="character" w:customStyle="1" w:styleId="FontStyle51">
    <w:name w:val="Font Style51"/>
    <w:uiPriority w:val="99"/>
    <w:qFormat/>
    <w:rsid w:val="00B87A44"/>
    <w:rPr>
      <w:rFonts w:ascii="Times New Roman" w:hAnsi="Times New Roman" w:cs="Times New Roman"/>
      <w:sz w:val="26"/>
      <w:szCs w:val="26"/>
    </w:rPr>
  </w:style>
  <w:style w:type="character" w:customStyle="1" w:styleId="a6">
    <w:name w:val="Название Знак"/>
    <w:qFormat/>
    <w:rsid w:val="009D4FF1"/>
    <w:rPr>
      <w:sz w:val="28"/>
      <w:lang w:eastAsia="ar-SA"/>
    </w:rPr>
  </w:style>
  <w:style w:type="character" w:customStyle="1" w:styleId="20">
    <w:name w:val="Основной текст 2 Знак"/>
    <w:link w:val="21"/>
    <w:uiPriority w:val="99"/>
    <w:semiHidden/>
    <w:qFormat/>
    <w:rsid w:val="00494EBC"/>
    <w:rPr>
      <w:sz w:val="24"/>
      <w:lang w:eastAsia="ar-SA"/>
    </w:rPr>
  </w:style>
  <w:style w:type="character" w:customStyle="1" w:styleId="10">
    <w:name w:val="Заголовок 1 Знак"/>
    <w:link w:val="1"/>
    <w:uiPriority w:val="99"/>
    <w:qFormat/>
    <w:locked/>
    <w:rsid w:val="00362E20"/>
    <w:rPr>
      <w:sz w:val="28"/>
      <w:lang w:eastAsia="ar-SA"/>
    </w:rPr>
  </w:style>
  <w:style w:type="character" w:customStyle="1" w:styleId="21">
    <w:name w:val="Заголовок 2 Знак"/>
    <w:link w:val="20"/>
    <w:uiPriority w:val="99"/>
    <w:qFormat/>
    <w:locked/>
    <w:rsid w:val="00362E20"/>
    <w:rPr>
      <w:sz w:val="28"/>
      <w:lang w:eastAsia="ar-SA"/>
    </w:rPr>
  </w:style>
  <w:style w:type="character" w:customStyle="1" w:styleId="30">
    <w:name w:val="Заголовок 3 Знак"/>
    <w:link w:val="3"/>
    <w:uiPriority w:val="99"/>
    <w:qFormat/>
    <w:locked/>
    <w:rsid w:val="00362E20"/>
    <w:rPr>
      <w:sz w:val="28"/>
      <w:lang w:eastAsia="ar-SA"/>
    </w:rPr>
  </w:style>
  <w:style w:type="character" w:customStyle="1" w:styleId="40">
    <w:name w:val="Заголовок 4 Знак"/>
    <w:link w:val="4"/>
    <w:uiPriority w:val="99"/>
    <w:qFormat/>
    <w:locked/>
    <w:rsid w:val="00362E20"/>
    <w:rPr>
      <w:color w:val="000000"/>
      <w:sz w:val="28"/>
      <w:lang w:eastAsia="ar-SA"/>
    </w:rPr>
  </w:style>
  <w:style w:type="character" w:customStyle="1" w:styleId="a7">
    <w:name w:val="Цветовое выделение"/>
    <w:uiPriority w:val="99"/>
    <w:qFormat/>
    <w:rsid w:val="00362E20"/>
    <w:rPr>
      <w:b/>
      <w:color w:val="26282F"/>
    </w:rPr>
  </w:style>
  <w:style w:type="character" w:customStyle="1" w:styleId="a8">
    <w:name w:val="Гипертекстовая ссылка"/>
    <w:uiPriority w:val="99"/>
    <w:qFormat/>
    <w:rsid w:val="00362E20"/>
    <w:rPr>
      <w:rFonts w:cs="Times New Roman"/>
      <w:b/>
      <w:color w:val="106BBE"/>
    </w:rPr>
  </w:style>
  <w:style w:type="character" w:customStyle="1" w:styleId="a9">
    <w:name w:val="Активная гипертекстовая ссылка"/>
    <w:uiPriority w:val="99"/>
    <w:qFormat/>
    <w:rsid w:val="00362E20"/>
    <w:rPr>
      <w:rFonts w:cs="Times New Roman"/>
      <w:b/>
      <w:color w:val="106BBE"/>
      <w:u w:val="single"/>
    </w:rPr>
  </w:style>
  <w:style w:type="character" w:customStyle="1" w:styleId="aa">
    <w:name w:val="Выделение для Базового Поиска"/>
    <w:uiPriority w:val="99"/>
    <w:qFormat/>
    <w:rsid w:val="00362E20"/>
    <w:rPr>
      <w:rFonts w:cs="Times New Roman"/>
      <w:b/>
      <w:bCs/>
      <w:color w:val="0058A9"/>
    </w:rPr>
  </w:style>
  <w:style w:type="character" w:customStyle="1" w:styleId="ab">
    <w:name w:val="Выделение для Базового Поиска (курсив)"/>
    <w:uiPriority w:val="99"/>
    <w:qFormat/>
    <w:rsid w:val="00362E20"/>
    <w:rPr>
      <w:rFonts w:cs="Times New Roman"/>
      <w:b/>
      <w:bCs/>
      <w:i/>
      <w:iCs/>
      <w:color w:val="0058A9"/>
    </w:rPr>
  </w:style>
  <w:style w:type="character" w:customStyle="1" w:styleId="ac">
    <w:name w:val="Заголовок Знак"/>
    <w:uiPriority w:val="10"/>
    <w:qFormat/>
    <w:rsid w:val="00362E20"/>
    <w:rPr>
      <w:rFonts w:ascii="Calibri Light" w:eastAsia="Times New Roman" w:hAnsi="Calibri Light" w:cs="Times New Roman"/>
      <w:b/>
      <w:bCs/>
      <w:kern w:val="2"/>
      <w:sz w:val="32"/>
      <w:szCs w:val="32"/>
    </w:rPr>
  </w:style>
  <w:style w:type="character" w:customStyle="1" w:styleId="ad">
    <w:name w:val="Заголовок своего сообщения"/>
    <w:uiPriority w:val="99"/>
    <w:qFormat/>
    <w:rsid w:val="00362E20"/>
    <w:rPr>
      <w:rFonts w:cs="Times New Roman"/>
      <w:b/>
      <w:bCs/>
      <w:color w:val="26282F"/>
    </w:rPr>
  </w:style>
  <w:style w:type="character" w:customStyle="1" w:styleId="ae">
    <w:name w:val="Заголовок чужого сообщения"/>
    <w:uiPriority w:val="99"/>
    <w:qFormat/>
    <w:rsid w:val="00362E20"/>
    <w:rPr>
      <w:rFonts w:cs="Times New Roman"/>
      <w:b/>
      <w:bCs/>
      <w:color w:val="FF0000"/>
    </w:rPr>
  </w:style>
  <w:style w:type="character" w:customStyle="1" w:styleId="af">
    <w:name w:val="Найденные слова"/>
    <w:uiPriority w:val="99"/>
    <w:qFormat/>
    <w:rsid w:val="00362E20"/>
    <w:rPr>
      <w:rFonts w:cs="Times New Roman"/>
      <w:color w:val="26282F"/>
      <w:shd w:val="clear" w:color="auto" w:fill="FFF580"/>
    </w:rPr>
  </w:style>
  <w:style w:type="character" w:customStyle="1" w:styleId="af0">
    <w:name w:val="Не вступил в силу"/>
    <w:uiPriority w:val="99"/>
    <w:qFormat/>
    <w:rsid w:val="00362E20"/>
    <w:rPr>
      <w:rFonts w:cs="Times New Roman"/>
      <w:color w:val="000000"/>
      <w:shd w:val="clear" w:color="auto" w:fill="D8EDE8"/>
    </w:rPr>
  </w:style>
  <w:style w:type="character" w:customStyle="1" w:styleId="af1">
    <w:name w:val="Опечатки"/>
    <w:uiPriority w:val="99"/>
    <w:qFormat/>
    <w:rsid w:val="00362E20"/>
    <w:rPr>
      <w:color w:val="FF0000"/>
    </w:rPr>
  </w:style>
  <w:style w:type="character" w:customStyle="1" w:styleId="af2">
    <w:name w:val="Продолжение ссылки"/>
    <w:basedOn w:val="a8"/>
    <w:uiPriority w:val="99"/>
    <w:qFormat/>
    <w:rsid w:val="00362E20"/>
    <w:rPr>
      <w:rFonts w:cs="Times New Roman"/>
      <w:b/>
      <w:color w:val="106BBE"/>
    </w:rPr>
  </w:style>
  <w:style w:type="character" w:customStyle="1" w:styleId="af3">
    <w:name w:val="Сравнение редакций"/>
    <w:uiPriority w:val="99"/>
    <w:qFormat/>
    <w:rsid w:val="00362E20"/>
    <w:rPr>
      <w:rFonts w:cs="Times New Roman"/>
      <w:b/>
      <w:color w:val="26282F"/>
    </w:rPr>
  </w:style>
  <w:style w:type="character" w:customStyle="1" w:styleId="af4">
    <w:name w:val="Сравнение редакций. Добавленный фрагмент"/>
    <w:uiPriority w:val="99"/>
    <w:qFormat/>
    <w:rsid w:val="00362E20"/>
    <w:rPr>
      <w:color w:val="000000"/>
      <w:shd w:val="clear" w:color="auto" w:fill="C1D7FF"/>
    </w:rPr>
  </w:style>
  <w:style w:type="character" w:customStyle="1" w:styleId="af5">
    <w:name w:val="Сравнение редакций. Удаленный фрагмент"/>
    <w:uiPriority w:val="99"/>
    <w:qFormat/>
    <w:rsid w:val="00362E20"/>
    <w:rPr>
      <w:color w:val="000000"/>
      <w:shd w:val="clear" w:color="auto" w:fill="C4C413"/>
    </w:rPr>
  </w:style>
  <w:style w:type="character" w:customStyle="1" w:styleId="af6">
    <w:name w:val="Ссылка на утративший силу документ"/>
    <w:uiPriority w:val="99"/>
    <w:qFormat/>
    <w:rsid w:val="00362E20"/>
    <w:rPr>
      <w:rFonts w:cs="Times New Roman"/>
      <w:b/>
      <w:color w:val="749232"/>
    </w:rPr>
  </w:style>
  <w:style w:type="character" w:customStyle="1" w:styleId="af7">
    <w:name w:val="Утратил силу"/>
    <w:uiPriority w:val="99"/>
    <w:qFormat/>
    <w:rsid w:val="00362E20"/>
    <w:rPr>
      <w:rFonts w:cs="Times New Roman"/>
      <w:b/>
      <w:strike/>
      <w:color w:val="666600"/>
    </w:rPr>
  </w:style>
  <w:style w:type="character" w:customStyle="1" w:styleId="ListLabel1">
    <w:name w:val="ListLabel 1"/>
    <w:qFormat/>
    <w:rPr>
      <w:sz w:val="28"/>
      <w:szCs w:val="28"/>
      <w:lang w:eastAsia="ru-RU"/>
    </w:rPr>
  </w:style>
  <w:style w:type="character" w:customStyle="1" w:styleId="ListLabel2">
    <w:name w:val="ListLabel 2"/>
    <w:qFormat/>
    <w:rPr>
      <w:b w:val="0"/>
      <w:color w:val="auto"/>
      <w:sz w:val="28"/>
      <w:szCs w:val="28"/>
    </w:rPr>
  </w:style>
  <w:style w:type="character" w:customStyle="1" w:styleId="ListLabel3">
    <w:name w:val="ListLabel 3"/>
    <w:qFormat/>
    <w:rPr>
      <w:rFonts w:ascii="Times New Roman" w:hAnsi="Times New Roman"/>
      <w:b w:val="0"/>
      <w:color w:val="auto"/>
      <w:sz w:val="28"/>
      <w:szCs w:val="28"/>
    </w:rPr>
  </w:style>
  <w:style w:type="character" w:customStyle="1" w:styleId="ListLabel4">
    <w:name w:val="ListLabel 4"/>
    <w:qFormat/>
    <w:rPr>
      <w:sz w:val="28"/>
      <w:szCs w:val="28"/>
      <w:lang w:eastAsia="ru-RU"/>
    </w:rPr>
  </w:style>
  <w:style w:type="character" w:customStyle="1" w:styleId="ListLabel5">
    <w:name w:val="ListLabel 5"/>
    <w:qFormat/>
    <w:rPr>
      <w:b w:val="0"/>
      <w:color w:val="auto"/>
      <w:sz w:val="28"/>
      <w:szCs w:val="28"/>
    </w:rPr>
  </w:style>
  <w:style w:type="character" w:customStyle="1" w:styleId="ListLabel6">
    <w:name w:val="ListLabel 6"/>
    <w:qFormat/>
    <w:rPr>
      <w:rFonts w:ascii="Times New Roman" w:hAnsi="Times New Roman"/>
      <w:b w:val="0"/>
      <w:color w:val="auto"/>
      <w:sz w:val="28"/>
      <w:szCs w:val="28"/>
    </w:rPr>
  </w:style>
  <w:style w:type="character" w:customStyle="1" w:styleId="ListLabel7">
    <w:name w:val="ListLabel 7"/>
    <w:qFormat/>
    <w:rPr>
      <w:sz w:val="28"/>
      <w:szCs w:val="28"/>
      <w:lang w:eastAsia="ru-RU"/>
    </w:rPr>
  </w:style>
  <w:style w:type="character" w:customStyle="1" w:styleId="ListLabel8">
    <w:name w:val="ListLabel 8"/>
    <w:qFormat/>
    <w:rPr>
      <w:b w:val="0"/>
      <w:color w:val="auto"/>
      <w:sz w:val="28"/>
      <w:szCs w:val="28"/>
    </w:rPr>
  </w:style>
  <w:style w:type="character" w:customStyle="1" w:styleId="ListLabel9">
    <w:name w:val="ListLabel 9"/>
    <w:qFormat/>
    <w:rPr>
      <w:rFonts w:ascii="Times New Roman" w:hAnsi="Times New Roman"/>
      <w:b w:val="0"/>
      <w:color w:val="auto"/>
      <w:sz w:val="28"/>
      <w:szCs w:val="28"/>
    </w:rPr>
  </w:style>
  <w:style w:type="paragraph" w:customStyle="1" w:styleId="af8">
    <w:name w:val="Заголовок"/>
    <w:basedOn w:val="a"/>
    <w:next w:val="af9"/>
    <w:qFormat/>
    <w:pPr>
      <w:keepNext/>
      <w:spacing w:before="240" w:after="120"/>
    </w:pPr>
    <w:rPr>
      <w:rFonts w:ascii="Liberation Sans" w:eastAsia="Microsoft YaHei" w:hAnsi="Liberation Sans" w:cs="Arial"/>
      <w:sz w:val="28"/>
      <w:szCs w:val="28"/>
    </w:rPr>
  </w:style>
  <w:style w:type="paragraph" w:styleId="af9">
    <w:name w:val="Body Text"/>
    <w:basedOn w:val="a"/>
    <w:semiHidden/>
    <w:rsid w:val="00D20DD4"/>
    <w:pPr>
      <w:jc w:val="both"/>
    </w:pPr>
    <w:rPr>
      <w:color w:val="000000"/>
      <w:sz w:val="28"/>
    </w:rPr>
  </w:style>
  <w:style w:type="paragraph" w:styleId="afa">
    <w:name w:val="List"/>
    <w:basedOn w:val="af9"/>
    <w:semiHidden/>
    <w:rsid w:val="00D20DD4"/>
    <w:rPr>
      <w:rFonts w:ascii="Arial" w:hAnsi="Arial" w:cs="Tahoma"/>
    </w:rPr>
  </w:style>
  <w:style w:type="paragraph" w:styleId="afb">
    <w:name w:val="caption"/>
    <w:basedOn w:val="a"/>
    <w:qFormat/>
    <w:pPr>
      <w:suppressLineNumbers/>
      <w:spacing w:before="120" w:after="120"/>
    </w:pPr>
    <w:rPr>
      <w:rFonts w:cs="Arial"/>
      <w:i/>
      <w:iCs/>
      <w:szCs w:val="24"/>
    </w:rPr>
  </w:style>
  <w:style w:type="paragraph" w:styleId="afc">
    <w:name w:val="index heading"/>
    <w:basedOn w:val="a"/>
    <w:qFormat/>
    <w:pPr>
      <w:suppressLineNumbers/>
    </w:pPr>
    <w:rPr>
      <w:rFonts w:cs="Arial"/>
    </w:rPr>
  </w:style>
  <w:style w:type="paragraph" w:customStyle="1" w:styleId="12">
    <w:name w:val="Заголовок1"/>
    <w:basedOn w:val="a"/>
    <w:next w:val="af9"/>
    <w:uiPriority w:val="99"/>
    <w:qFormat/>
    <w:rsid w:val="00D20DD4"/>
    <w:pPr>
      <w:keepNext/>
      <w:spacing w:before="240" w:after="120"/>
    </w:pPr>
    <w:rPr>
      <w:rFonts w:ascii="Arial" w:eastAsia="MS Mincho" w:hAnsi="Arial" w:cs="Tahoma"/>
      <w:sz w:val="28"/>
      <w:szCs w:val="28"/>
    </w:rPr>
  </w:style>
  <w:style w:type="paragraph" w:customStyle="1" w:styleId="13">
    <w:name w:val="Название1"/>
    <w:basedOn w:val="a"/>
    <w:qFormat/>
    <w:rsid w:val="00D20DD4"/>
    <w:pPr>
      <w:suppressLineNumbers/>
      <w:spacing w:before="120" w:after="120"/>
    </w:pPr>
    <w:rPr>
      <w:rFonts w:ascii="Arial" w:hAnsi="Arial" w:cs="Tahoma"/>
      <w:i/>
      <w:iCs/>
      <w:sz w:val="20"/>
      <w:szCs w:val="24"/>
    </w:rPr>
  </w:style>
  <w:style w:type="paragraph" w:customStyle="1" w:styleId="14">
    <w:name w:val="Указатель1"/>
    <w:basedOn w:val="a"/>
    <w:qFormat/>
    <w:rsid w:val="00D20DD4"/>
    <w:pPr>
      <w:suppressLineNumbers/>
    </w:pPr>
    <w:rPr>
      <w:rFonts w:ascii="Arial" w:hAnsi="Arial" w:cs="Tahoma"/>
    </w:rPr>
  </w:style>
  <w:style w:type="paragraph" w:customStyle="1" w:styleId="15">
    <w:name w:val="подпись1"/>
    <w:basedOn w:val="a"/>
    <w:qFormat/>
    <w:rsid w:val="00D20DD4"/>
    <w:rPr>
      <w:b/>
      <w:i/>
    </w:rPr>
  </w:style>
  <w:style w:type="paragraph" w:styleId="afd">
    <w:name w:val="Body Text Indent"/>
    <w:basedOn w:val="a"/>
    <w:semiHidden/>
    <w:rsid w:val="00D20DD4"/>
    <w:pPr>
      <w:ind w:firstLine="720"/>
      <w:jc w:val="both"/>
    </w:pPr>
    <w:rPr>
      <w:sz w:val="28"/>
    </w:rPr>
  </w:style>
  <w:style w:type="paragraph" w:styleId="afe">
    <w:name w:val="header"/>
    <w:basedOn w:val="a"/>
    <w:semiHidden/>
    <w:rsid w:val="00D20DD4"/>
    <w:pPr>
      <w:tabs>
        <w:tab w:val="center" w:pos="4153"/>
        <w:tab w:val="right" w:pos="8306"/>
      </w:tabs>
    </w:pPr>
  </w:style>
  <w:style w:type="paragraph" w:styleId="aff">
    <w:name w:val="footer"/>
    <w:basedOn w:val="a"/>
    <w:semiHidden/>
    <w:rsid w:val="00D20DD4"/>
    <w:pPr>
      <w:tabs>
        <w:tab w:val="center" w:pos="4153"/>
        <w:tab w:val="right" w:pos="8306"/>
      </w:tabs>
    </w:pPr>
  </w:style>
  <w:style w:type="paragraph" w:customStyle="1" w:styleId="210">
    <w:name w:val="Основной текст с отступом 21"/>
    <w:basedOn w:val="a"/>
    <w:qFormat/>
    <w:rsid w:val="00D20DD4"/>
    <w:pPr>
      <w:ind w:firstLine="720"/>
      <w:jc w:val="both"/>
    </w:pPr>
    <w:rPr>
      <w:color w:val="FFFF00"/>
      <w:sz w:val="28"/>
    </w:rPr>
  </w:style>
  <w:style w:type="paragraph" w:customStyle="1" w:styleId="211">
    <w:name w:val="Основной текст 21"/>
    <w:basedOn w:val="a"/>
    <w:qFormat/>
    <w:rsid w:val="00D20DD4"/>
    <w:pPr>
      <w:jc w:val="center"/>
    </w:pPr>
    <w:rPr>
      <w:color w:val="000000"/>
      <w:sz w:val="28"/>
    </w:rPr>
  </w:style>
  <w:style w:type="paragraph" w:customStyle="1" w:styleId="31">
    <w:name w:val="Основной текст 31"/>
    <w:basedOn w:val="a"/>
    <w:qFormat/>
    <w:rsid w:val="00D20DD4"/>
    <w:pPr>
      <w:jc w:val="both"/>
    </w:pPr>
    <w:rPr>
      <w:color w:val="000000"/>
      <w:sz w:val="22"/>
    </w:rPr>
  </w:style>
  <w:style w:type="paragraph" w:customStyle="1" w:styleId="310">
    <w:name w:val="Основной текст с отступом 31"/>
    <w:basedOn w:val="a"/>
    <w:qFormat/>
    <w:rsid w:val="00D20DD4"/>
    <w:pPr>
      <w:spacing w:line="360" w:lineRule="auto"/>
      <w:ind w:firstLine="720"/>
      <w:jc w:val="both"/>
    </w:pPr>
    <w:rPr>
      <w:color w:val="000000"/>
      <w:sz w:val="28"/>
    </w:rPr>
  </w:style>
  <w:style w:type="paragraph" w:styleId="aff0">
    <w:name w:val="Title"/>
    <w:basedOn w:val="a"/>
    <w:next w:val="aff1"/>
    <w:qFormat/>
    <w:rsid w:val="00D20DD4"/>
    <w:pPr>
      <w:jc w:val="center"/>
    </w:pPr>
    <w:rPr>
      <w:sz w:val="28"/>
    </w:rPr>
  </w:style>
  <w:style w:type="paragraph" w:styleId="aff1">
    <w:name w:val="Subtitle"/>
    <w:basedOn w:val="12"/>
    <w:next w:val="af9"/>
    <w:qFormat/>
    <w:rsid w:val="00D20DD4"/>
    <w:pPr>
      <w:jc w:val="center"/>
    </w:pPr>
    <w:rPr>
      <w:i/>
      <w:iCs/>
    </w:rPr>
  </w:style>
  <w:style w:type="paragraph" w:customStyle="1" w:styleId="16">
    <w:name w:val="Текст1"/>
    <w:basedOn w:val="a"/>
    <w:qFormat/>
    <w:rsid w:val="00D20DD4"/>
    <w:rPr>
      <w:rFonts w:ascii="Courier New" w:hAnsi="Courier New"/>
      <w:sz w:val="20"/>
    </w:rPr>
  </w:style>
  <w:style w:type="paragraph" w:customStyle="1" w:styleId="ConsNormal">
    <w:name w:val="ConsNormal"/>
    <w:qFormat/>
    <w:rsid w:val="00D20DD4"/>
    <w:pPr>
      <w:suppressAutoHyphens/>
      <w:snapToGrid w:val="0"/>
      <w:ind w:firstLine="720"/>
    </w:pPr>
    <w:rPr>
      <w:rFonts w:ascii="Consultant" w:eastAsia="Arial" w:hAnsi="Consultant"/>
      <w:sz w:val="24"/>
      <w:lang w:eastAsia="ar-SA"/>
    </w:rPr>
  </w:style>
  <w:style w:type="paragraph" w:styleId="aff2">
    <w:name w:val="Balloon Text"/>
    <w:basedOn w:val="a"/>
    <w:qFormat/>
    <w:rsid w:val="00D20DD4"/>
    <w:rPr>
      <w:rFonts w:ascii="Tahoma" w:hAnsi="Tahoma" w:cs="Tahoma"/>
      <w:sz w:val="16"/>
      <w:szCs w:val="16"/>
    </w:rPr>
  </w:style>
  <w:style w:type="paragraph" w:customStyle="1" w:styleId="17">
    <w:name w:val="Название объекта1"/>
    <w:basedOn w:val="a"/>
    <w:qFormat/>
    <w:rsid w:val="00D20DD4"/>
    <w:pPr>
      <w:jc w:val="center"/>
    </w:pPr>
  </w:style>
  <w:style w:type="paragraph" w:customStyle="1" w:styleId="ConsPlusNormal">
    <w:name w:val="ConsPlusNormal"/>
    <w:qFormat/>
    <w:rsid w:val="00D20DD4"/>
    <w:pPr>
      <w:widowControl w:val="0"/>
      <w:suppressAutoHyphens/>
      <w:ind w:firstLine="720"/>
    </w:pPr>
    <w:rPr>
      <w:rFonts w:ascii="Arial" w:eastAsia="Arial" w:hAnsi="Arial" w:cs="Arial"/>
      <w:sz w:val="24"/>
      <w:lang w:eastAsia="ar-SA"/>
    </w:rPr>
  </w:style>
  <w:style w:type="paragraph" w:customStyle="1" w:styleId="ConsPlusNonformat">
    <w:name w:val="ConsPlusNonformat"/>
    <w:qFormat/>
    <w:rsid w:val="00D20DD4"/>
    <w:pPr>
      <w:widowControl w:val="0"/>
      <w:suppressAutoHyphens/>
    </w:pPr>
    <w:rPr>
      <w:rFonts w:ascii="Courier New" w:eastAsia="Arial" w:hAnsi="Courier New" w:cs="Courier New"/>
      <w:sz w:val="24"/>
      <w:lang w:eastAsia="ar-SA"/>
    </w:rPr>
  </w:style>
  <w:style w:type="paragraph" w:customStyle="1" w:styleId="aff3">
    <w:name w:val="Содержимое врезки"/>
    <w:basedOn w:val="af9"/>
    <w:qFormat/>
    <w:rsid w:val="00D20DD4"/>
  </w:style>
  <w:style w:type="paragraph" w:customStyle="1" w:styleId="aff4">
    <w:name w:val="Содержимое таблицы"/>
    <w:basedOn w:val="a"/>
    <w:qFormat/>
    <w:rsid w:val="00D20DD4"/>
    <w:pPr>
      <w:suppressLineNumbers/>
    </w:pPr>
  </w:style>
  <w:style w:type="paragraph" w:customStyle="1" w:styleId="aff5">
    <w:name w:val="Заголовок таблицы"/>
    <w:basedOn w:val="aff4"/>
    <w:qFormat/>
    <w:rsid w:val="00D20DD4"/>
    <w:pPr>
      <w:jc w:val="center"/>
    </w:pPr>
    <w:rPr>
      <w:b/>
      <w:bCs/>
    </w:rPr>
  </w:style>
  <w:style w:type="paragraph" w:customStyle="1" w:styleId="BodyText21">
    <w:name w:val="Body Text 21"/>
    <w:basedOn w:val="a"/>
    <w:qFormat/>
    <w:rsid w:val="00CA5506"/>
    <w:pPr>
      <w:jc w:val="both"/>
    </w:pPr>
    <w:rPr>
      <w:sz w:val="28"/>
    </w:rPr>
  </w:style>
  <w:style w:type="paragraph" w:styleId="22">
    <w:name w:val="Body Text 2"/>
    <w:basedOn w:val="a"/>
    <w:uiPriority w:val="99"/>
    <w:semiHidden/>
    <w:unhideWhenUsed/>
    <w:qFormat/>
    <w:rsid w:val="00494EBC"/>
    <w:pPr>
      <w:spacing w:after="120" w:line="480" w:lineRule="auto"/>
    </w:pPr>
  </w:style>
  <w:style w:type="paragraph" w:customStyle="1" w:styleId="ConsPlusTitle">
    <w:name w:val="ConsPlusTitle"/>
    <w:qFormat/>
    <w:rsid w:val="00CB5D1C"/>
    <w:pPr>
      <w:widowControl w:val="0"/>
      <w:suppressAutoHyphens/>
    </w:pPr>
    <w:rPr>
      <w:rFonts w:ascii="Arial" w:eastAsia="Arial" w:hAnsi="Arial" w:cs="Arial"/>
      <w:b/>
      <w:bCs/>
      <w:sz w:val="24"/>
      <w:lang w:eastAsia="ar-SA"/>
    </w:rPr>
  </w:style>
  <w:style w:type="paragraph" w:customStyle="1" w:styleId="aff6">
    <w:name w:val="Внимание"/>
    <w:basedOn w:val="a"/>
    <w:next w:val="a"/>
    <w:uiPriority w:val="99"/>
    <w:qFormat/>
    <w:rsid w:val="00362E20"/>
    <w:pPr>
      <w:widowControl w:val="0"/>
      <w:suppressAutoHyphens w:val="0"/>
      <w:spacing w:before="240" w:after="240"/>
      <w:ind w:left="420" w:right="420" w:firstLine="300"/>
      <w:jc w:val="both"/>
    </w:pPr>
    <w:rPr>
      <w:rFonts w:ascii="Arial" w:hAnsi="Arial" w:cs="Arial"/>
      <w:szCs w:val="24"/>
      <w:shd w:val="clear" w:color="auto" w:fill="F5F3DA"/>
      <w:lang w:eastAsia="ru-RU"/>
    </w:rPr>
  </w:style>
  <w:style w:type="paragraph" w:customStyle="1" w:styleId="aff7">
    <w:name w:val="Внимание: криминал!!"/>
    <w:basedOn w:val="aff6"/>
    <w:next w:val="a"/>
    <w:uiPriority w:val="99"/>
    <w:qFormat/>
    <w:rsid w:val="00362E20"/>
  </w:style>
  <w:style w:type="paragraph" w:customStyle="1" w:styleId="aff8">
    <w:name w:val="Внимание: недобросовестность!"/>
    <w:basedOn w:val="aff6"/>
    <w:next w:val="a"/>
    <w:uiPriority w:val="99"/>
    <w:qFormat/>
    <w:rsid w:val="00362E20"/>
  </w:style>
  <w:style w:type="paragraph" w:customStyle="1" w:styleId="aff9">
    <w:name w:val="Дочерний элемент списка"/>
    <w:basedOn w:val="a"/>
    <w:next w:val="a"/>
    <w:uiPriority w:val="99"/>
    <w:qFormat/>
    <w:rsid w:val="00362E20"/>
    <w:pPr>
      <w:widowControl w:val="0"/>
      <w:suppressAutoHyphens w:val="0"/>
      <w:ind w:left="240" w:right="300"/>
      <w:jc w:val="both"/>
    </w:pPr>
    <w:rPr>
      <w:rFonts w:ascii="Arial" w:hAnsi="Arial" w:cs="Arial"/>
      <w:color w:val="868381"/>
      <w:sz w:val="20"/>
      <w:lang w:eastAsia="ru-RU"/>
    </w:rPr>
  </w:style>
  <w:style w:type="paragraph" w:customStyle="1" w:styleId="affa">
    <w:name w:val="Основное меню (преемственное)"/>
    <w:basedOn w:val="a"/>
    <w:next w:val="a"/>
    <w:uiPriority w:val="99"/>
    <w:qFormat/>
    <w:rsid w:val="00362E20"/>
    <w:pPr>
      <w:widowControl w:val="0"/>
      <w:suppressAutoHyphens w:val="0"/>
      <w:ind w:firstLine="720"/>
      <w:jc w:val="both"/>
    </w:pPr>
    <w:rPr>
      <w:rFonts w:ascii="Verdana" w:hAnsi="Verdana" w:cs="Verdana"/>
      <w:sz w:val="22"/>
      <w:szCs w:val="22"/>
      <w:lang w:eastAsia="ru-RU"/>
    </w:rPr>
  </w:style>
  <w:style w:type="paragraph" w:customStyle="1" w:styleId="affb">
    <w:name w:val="Заголовок группы контролов"/>
    <w:basedOn w:val="a"/>
    <w:next w:val="a"/>
    <w:uiPriority w:val="99"/>
    <w:qFormat/>
    <w:rsid w:val="00362E20"/>
    <w:pPr>
      <w:widowControl w:val="0"/>
      <w:suppressAutoHyphens w:val="0"/>
      <w:ind w:firstLine="720"/>
      <w:jc w:val="both"/>
    </w:pPr>
    <w:rPr>
      <w:rFonts w:ascii="Arial" w:hAnsi="Arial" w:cs="Arial"/>
      <w:b/>
      <w:bCs/>
      <w:color w:val="000000"/>
      <w:szCs w:val="24"/>
      <w:lang w:eastAsia="ru-RU"/>
    </w:rPr>
  </w:style>
  <w:style w:type="paragraph" w:customStyle="1" w:styleId="affc">
    <w:name w:val="Заголовок для информации об изменениях"/>
    <w:basedOn w:val="1"/>
    <w:next w:val="a"/>
    <w:uiPriority w:val="99"/>
    <w:qFormat/>
    <w:rsid w:val="00362E20"/>
    <w:pPr>
      <w:keepNext w:val="0"/>
      <w:widowControl w:val="0"/>
      <w:tabs>
        <w:tab w:val="clear" w:pos="432"/>
      </w:tabs>
      <w:suppressAutoHyphens w:val="0"/>
      <w:spacing w:after="108"/>
    </w:pPr>
    <w:rPr>
      <w:rFonts w:ascii="Arial" w:hAnsi="Arial" w:cs="Arial"/>
      <w:color w:val="26282F"/>
      <w:sz w:val="18"/>
      <w:szCs w:val="18"/>
      <w:shd w:val="clear" w:color="auto" w:fill="FFFFFF"/>
      <w:lang w:eastAsia="ru-RU"/>
    </w:rPr>
  </w:style>
  <w:style w:type="paragraph" w:customStyle="1" w:styleId="affd">
    <w:name w:val="Заголовок распахивающейся части диалога"/>
    <w:basedOn w:val="a"/>
    <w:next w:val="a"/>
    <w:uiPriority w:val="99"/>
    <w:qFormat/>
    <w:rsid w:val="00362E20"/>
    <w:pPr>
      <w:widowControl w:val="0"/>
      <w:suppressAutoHyphens w:val="0"/>
      <w:ind w:firstLine="720"/>
      <w:jc w:val="both"/>
    </w:pPr>
    <w:rPr>
      <w:rFonts w:ascii="Arial" w:hAnsi="Arial" w:cs="Arial"/>
      <w:i/>
      <w:iCs/>
      <w:color w:val="000080"/>
      <w:sz w:val="22"/>
      <w:szCs w:val="22"/>
      <w:lang w:eastAsia="ru-RU"/>
    </w:rPr>
  </w:style>
  <w:style w:type="paragraph" w:customStyle="1" w:styleId="affe">
    <w:name w:val="Заголовок статьи"/>
    <w:basedOn w:val="a"/>
    <w:next w:val="a"/>
    <w:uiPriority w:val="99"/>
    <w:qFormat/>
    <w:rsid w:val="00362E20"/>
    <w:pPr>
      <w:widowControl w:val="0"/>
      <w:suppressAutoHyphens w:val="0"/>
      <w:ind w:left="1612" w:hanging="892"/>
      <w:jc w:val="both"/>
    </w:pPr>
    <w:rPr>
      <w:rFonts w:ascii="Arial" w:hAnsi="Arial" w:cs="Arial"/>
      <w:szCs w:val="24"/>
      <w:lang w:eastAsia="ru-RU"/>
    </w:rPr>
  </w:style>
  <w:style w:type="paragraph" w:customStyle="1" w:styleId="afff">
    <w:name w:val="Заголовок ЭР (левое окно)"/>
    <w:basedOn w:val="a"/>
    <w:next w:val="a"/>
    <w:uiPriority w:val="99"/>
    <w:qFormat/>
    <w:rsid w:val="00362E20"/>
    <w:pPr>
      <w:widowControl w:val="0"/>
      <w:suppressAutoHyphens w:val="0"/>
      <w:spacing w:before="300" w:after="250"/>
      <w:jc w:val="center"/>
    </w:pPr>
    <w:rPr>
      <w:rFonts w:ascii="Arial" w:hAnsi="Arial" w:cs="Arial"/>
      <w:b/>
      <w:bCs/>
      <w:color w:val="26282F"/>
      <w:sz w:val="26"/>
      <w:szCs w:val="26"/>
      <w:lang w:eastAsia="ru-RU"/>
    </w:rPr>
  </w:style>
  <w:style w:type="paragraph" w:customStyle="1" w:styleId="afff0">
    <w:name w:val="Заголовок ЭР (правое окно)"/>
    <w:basedOn w:val="afff"/>
    <w:next w:val="a"/>
    <w:uiPriority w:val="99"/>
    <w:qFormat/>
    <w:rsid w:val="00362E20"/>
    <w:pPr>
      <w:spacing w:after="0"/>
      <w:jc w:val="left"/>
    </w:pPr>
  </w:style>
  <w:style w:type="paragraph" w:customStyle="1" w:styleId="afff1">
    <w:name w:val="Интерактивный заголовок"/>
    <w:basedOn w:val="aff0"/>
    <w:next w:val="a"/>
    <w:uiPriority w:val="99"/>
    <w:qFormat/>
    <w:rsid w:val="00362E20"/>
    <w:pPr>
      <w:widowControl w:val="0"/>
      <w:suppressAutoHyphens w:val="0"/>
      <w:ind w:firstLine="720"/>
      <w:jc w:val="both"/>
    </w:pPr>
    <w:rPr>
      <w:rFonts w:ascii="Verdana" w:hAnsi="Verdana" w:cs="Verdana"/>
      <w:b/>
      <w:bCs/>
      <w:color w:val="0058A9"/>
      <w:sz w:val="22"/>
      <w:szCs w:val="22"/>
      <w:u w:val="single"/>
      <w:shd w:val="clear" w:color="auto" w:fill="D4D0C8"/>
      <w:lang w:eastAsia="ru-RU"/>
    </w:rPr>
  </w:style>
  <w:style w:type="paragraph" w:customStyle="1" w:styleId="afff2">
    <w:name w:val="Текст информации об изменениях"/>
    <w:basedOn w:val="a"/>
    <w:next w:val="a"/>
    <w:uiPriority w:val="99"/>
    <w:qFormat/>
    <w:rsid w:val="00362E20"/>
    <w:pPr>
      <w:widowControl w:val="0"/>
      <w:suppressAutoHyphens w:val="0"/>
      <w:ind w:firstLine="720"/>
      <w:jc w:val="both"/>
    </w:pPr>
    <w:rPr>
      <w:rFonts w:ascii="Arial" w:hAnsi="Arial" w:cs="Arial"/>
      <w:color w:val="353842"/>
      <w:sz w:val="18"/>
      <w:szCs w:val="18"/>
      <w:lang w:eastAsia="ru-RU"/>
    </w:rPr>
  </w:style>
  <w:style w:type="paragraph" w:customStyle="1" w:styleId="afff3">
    <w:name w:val="Информация об изменениях"/>
    <w:basedOn w:val="afff2"/>
    <w:next w:val="a"/>
    <w:uiPriority w:val="99"/>
    <w:qFormat/>
    <w:rsid w:val="00362E20"/>
    <w:pPr>
      <w:spacing w:before="180"/>
      <w:ind w:left="360" w:right="360" w:firstLine="0"/>
    </w:pPr>
    <w:rPr>
      <w:shd w:val="clear" w:color="auto" w:fill="EAEFED"/>
    </w:rPr>
  </w:style>
  <w:style w:type="paragraph" w:customStyle="1" w:styleId="afff4">
    <w:name w:val="Текст (справка)"/>
    <w:basedOn w:val="a"/>
    <w:next w:val="a"/>
    <w:uiPriority w:val="99"/>
    <w:qFormat/>
    <w:rsid w:val="00362E20"/>
    <w:pPr>
      <w:widowControl w:val="0"/>
      <w:suppressAutoHyphens w:val="0"/>
      <w:ind w:left="170" w:right="170"/>
    </w:pPr>
    <w:rPr>
      <w:rFonts w:ascii="Arial" w:hAnsi="Arial" w:cs="Arial"/>
      <w:szCs w:val="24"/>
      <w:lang w:eastAsia="ru-RU"/>
    </w:rPr>
  </w:style>
  <w:style w:type="paragraph" w:customStyle="1" w:styleId="afff5">
    <w:name w:val="Комментарий"/>
    <w:basedOn w:val="afff4"/>
    <w:next w:val="a"/>
    <w:uiPriority w:val="99"/>
    <w:qFormat/>
    <w:rsid w:val="00362E20"/>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
    <w:uiPriority w:val="99"/>
    <w:qFormat/>
    <w:rsid w:val="00362E20"/>
    <w:rPr>
      <w:i/>
      <w:iCs/>
    </w:rPr>
  </w:style>
  <w:style w:type="paragraph" w:customStyle="1" w:styleId="afff7">
    <w:name w:val="Текст (лев. подпись)"/>
    <w:basedOn w:val="a"/>
    <w:next w:val="a"/>
    <w:uiPriority w:val="99"/>
    <w:qFormat/>
    <w:rsid w:val="00362E20"/>
    <w:pPr>
      <w:widowControl w:val="0"/>
      <w:suppressAutoHyphens w:val="0"/>
    </w:pPr>
    <w:rPr>
      <w:rFonts w:ascii="Arial" w:hAnsi="Arial" w:cs="Arial"/>
      <w:szCs w:val="24"/>
      <w:lang w:eastAsia="ru-RU"/>
    </w:rPr>
  </w:style>
  <w:style w:type="paragraph" w:customStyle="1" w:styleId="afff8">
    <w:name w:val="Колонтитул (левый)"/>
    <w:basedOn w:val="afff7"/>
    <w:next w:val="a"/>
    <w:uiPriority w:val="99"/>
    <w:qFormat/>
    <w:rsid w:val="00362E20"/>
    <w:rPr>
      <w:sz w:val="14"/>
      <w:szCs w:val="14"/>
    </w:rPr>
  </w:style>
  <w:style w:type="paragraph" w:customStyle="1" w:styleId="afff9">
    <w:name w:val="Текст (прав. подпись)"/>
    <w:basedOn w:val="a"/>
    <w:next w:val="a"/>
    <w:uiPriority w:val="99"/>
    <w:qFormat/>
    <w:rsid w:val="00362E20"/>
    <w:pPr>
      <w:widowControl w:val="0"/>
      <w:suppressAutoHyphens w:val="0"/>
      <w:jc w:val="right"/>
    </w:pPr>
    <w:rPr>
      <w:rFonts w:ascii="Arial" w:hAnsi="Arial" w:cs="Arial"/>
      <w:szCs w:val="24"/>
      <w:lang w:eastAsia="ru-RU"/>
    </w:rPr>
  </w:style>
  <w:style w:type="paragraph" w:customStyle="1" w:styleId="afffa">
    <w:name w:val="Колонтитул (правый)"/>
    <w:basedOn w:val="afff9"/>
    <w:next w:val="a"/>
    <w:uiPriority w:val="99"/>
    <w:qFormat/>
    <w:rsid w:val="00362E20"/>
    <w:rPr>
      <w:sz w:val="14"/>
      <w:szCs w:val="14"/>
    </w:rPr>
  </w:style>
  <w:style w:type="paragraph" w:customStyle="1" w:styleId="afffb">
    <w:name w:val="Комментарий пользователя"/>
    <w:basedOn w:val="afff5"/>
    <w:next w:val="a"/>
    <w:uiPriority w:val="99"/>
    <w:qFormat/>
    <w:rsid w:val="00362E20"/>
    <w:pPr>
      <w:jc w:val="left"/>
    </w:pPr>
    <w:rPr>
      <w:shd w:val="clear" w:color="auto" w:fill="FFDFE0"/>
    </w:rPr>
  </w:style>
  <w:style w:type="paragraph" w:customStyle="1" w:styleId="afffc">
    <w:name w:val="Куда обратиться?"/>
    <w:basedOn w:val="aff6"/>
    <w:next w:val="a"/>
    <w:uiPriority w:val="99"/>
    <w:qFormat/>
    <w:rsid w:val="00362E20"/>
  </w:style>
  <w:style w:type="paragraph" w:customStyle="1" w:styleId="afffd">
    <w:name w:val="Моноширинный"/>
    <w:basedOn w:val="a"/>
    <w:next w:val="a"/>
    <w:uiPriority w:val="99"/>
    <w:qFormat/>
    <w:rsid w:val="00362E20"/>
    <w:pPr>
      <w:widowControl w:val="0"/>
      <w:suppressAutoHyphens w:val="0"/>
    </w:pPr>
    <w:rPr>
      <w:rFonts w:ascii="Courier New" w:hAnsi="Courier New" w:cs="Courier New"/>
      <w:szCs w:val="24"/>
      <w:lang w:eastAsia="ru-RU"/>
    </w:rPr>
  </w:style>
  <w:style w:type="paragraph" w:customStyle="1" w:styleId="afffe">
    <w:name w:val="Напишите нам"/>
    <w:basedOn w:val="a"/>
    <w:next w:val="a"/>
    <w:uiPriority w:val="99"/>
    <w:qFormat/>
    <w:rsid w:val="00362E20"/>
    <w:pPr>
      <w:widowControl w:val="0"/>
      <w:suppressAutoHyphens w:val="0"/>
      <w:spacing w:before="90" w:after="90"/>
      <w:ind w:left="180" w:right="180"/>
      <w:jc w:val="both"/>
    </w:pPr>
    <w:rPr>
      <w:rFonts w:ascii="Arial" w:hAnsi="Arial" w:cs="Arial"/>
      <w:sz w:val="20"/>
      <w:shd w:val="clear" w:color="auto" w:fill="EFFFAD"/>
      <w:lang w:eastAsia="ru-RU"/>
    </w:rPr>
  </w:style>
  <w:style w:type="paragraph" w:customStyle="1" w:styleId="affff">
    <w:name w:val="Необходимые документы"/>
    <w:basedOn w:val="aff6"/>
    <w:next w:val="a"/>
    <w:uiPriority w:val="99"/>
    <w:qFormat/>
    <w:rsid w:val="00362E20"/>
    <w:pPr>
      <w:ind w:firstLine="118"/>
    </w:pPr>
  </w:style>
  <w:style w:type="paragraph" w:customStyle="1" w:styleId="affff0">
    <w:name w:val="Нормальный (таблица)"/>
    <w:basedOn w:val="a"/>
    <w:next w:val="a"/>
    <w:uiPriority w:val="99"/>
    <w:qFormat/>
    <w:rsid w:val="00362E20"/>
    <w:pPr>
      <w:widowControl w:val="0"/>
      <w:suppressAutoHyphens w:val="0"/>
      <w:jc w:val="both"/>
    </w:pPr>
    <w:rPr>
      <w:rFonts w:ascii="Arial" w:hAnsi="Arial" w:cs="Arial"/>
      <w:szCs w:val="24"/>
      <w:lang w:eastAsia="ru-RU"/>
    </w:rPr>
  </w:style>
  <w:style w:type="paragraph" w:customStyle="1" w:styleId="affff1">
    <w:name w:val="Таблицы (моноширинный)"/>
    <w:basedOn w:val="a"/>
    <w:next w:val="a"/>
    <w:uiPriority w:val="99"/>
    <w:qFormat/>
    <w:rsid w:val="00362E20"/>
    <w:pPr>
      <w:widowControl w:val="0"/>
      <w:suppressAutoHyphens w:val="0"/>
    </w:pPr>
    <w:rPr>
      <w:rFonts w:ascii="Courier New" w:hAnsi="Courier New" w:cs="Courier New"/>
      <w:szCs w:val="24"/>
      <w:lang w:eastAsia="ru-RU"/>
    </w:rPr>
  </w:style>
  <w:style w:type="paragraph" w:customStyle="1" w:styleId="affff2">
    <w:name w:val="Оглавление"/>
    <w:basedOn w:val="affff1"/>
    <w:next w:val="a"/>
    <w:uiPriority w:val="99"/>
    <w:qFormat/>
    <w:rsid w:val="00362E20"/>
    <w:pPr>
      <w:ind w:left="140"/>
    </w:pPr>
  </w:style>
  <w:style w:type="paragraph" w:customStyle="1" w:styleId="affff3">
    <w:name w:val="Переменная часть"/>
    <w:basedOn w:val="affa"/>
    <w:next w:val="a"/>
    <w:uiPriority w:val="99"/>
    <w:qFormat/>
    <w:rsid w:val="00362E20"/>
    <w:rPr>
      <w:sz w:val="18"/>
      <w:szCs w:val="18"/>
    </w:rPr>
  </w:style>
  <w:style w:type="paragraph" w:customStyle="1" w:styleId="affff4">
    <w:name w:val="Подвал для информации об изменениях"/>
    <w:basedOn w:val="1"/>
    <w:next w:val="a"/>
    <w:uiPriority w:val="99"/>
    <w:qFormat/>
    <w:rsid w:val="00362E20"/>
    <w:pPr>
      <w:keepNext w:val="0"/>
      <w:widowControl w:val="0"/>
      <w:tabs>
        <w:tab w:val="clear" w:pos="432"/>
      </w:tabs>
      <w:suppressAutoHyphens w:val="0"/>
      <w:spacing w:before="108" w:after="108"/>
    </w:pPr>
    <w:rPr>
      <w:rFonts w:ascii="Arial" w:hAnsi="Arial" w:cs="Arial"/>
      <w:color w:val="26282F"/>
      <w:sz w:val="18"/>
      <w:szCs w:val="18"/>
      <w:lang w:eastAsia="ru-RU"/>
    </w:rPr>
  </w:style>
  <w:style w:type="paragraph" w:customStyle="1" w:styleId="affff5">
    <w:name w:val="Подзаголовок для информации об изменениях"/>
    <w:basedOn w:val="afff2"/>
    <w:next w:val="a"/>
    <w:uiPriority w:val="99"/>
    <w:qFormat/>
    <w:rsid w:val="00362E20"/>
    <w:rPr>
      <w:b/>
      <w:bCs/>
    </w:rPr>
  </w:style>
  <w:style w:type="paragraph" w:customStyle="1" w:styleId="affff6">
    <w:name w:val="Подчёркнутый текст"/>
    <w:basedOn w:val="a"/>
    <w:next w:val="a"/>
    <w:uiPriority w:val="99"/>
    <w:qFormat/>
    <w:rsid w:val="00362E20"/>
    <w:pPr>
      <w:widowControl w:val="0"/>
      <w:pBdr>
        <w:bottom w:val="single" w:sz="4" w:space="0" w:color="000000"/>
      </w:pBdr>
      <w:suppressAutoHyphens w:val="0"/>
      <w:ind w:firstLine="720"/>
      <w:jc w:val="both"/>
    </w:pPr>
    <w:rPr>
      <w:rFonts w:ascii="Arial" w:hAnsi="Arial" w:cs="Arial"/>
      <w:szCs w:val="24"/>
      <w:lang w:eastAsia="ru-RU"/>
    </w:rPr>
  </w:style>
  <w:style w:type="paragraph" w:customStyle="1" w:styleId="affff7">
    <w:name w:val="Постоянная часть"/>
    <w:basedOn w:val="affa"/>
    <w:next w:val="a"/>
    <w:uiPriority w:val="99"/>
    <w:qFormat/>
    <w:rsid w:val="00362E20"/>
    <w:rPr>
      <w:sz w:val="20"/>
      <w:szCs w:val="20"/>
    </w:rPr>
  </w:style>
  <w:style w:type="paragraph" w:customStyle="1" w:styleId="affff8">
    <w:name w:val="Прижатый влево"/>
    <w:basedOn w:val="a"/>
    <w:next w:val="a"/>
    <w:uiPriority w:val="99"/>
    <w:qFormat/>
    <w:rsid w:val="00362E20"/>
    <w:pPr>
      <w:widowControl w:val="0"/>
      <w:suppressAutoHyphens w:val="0"/>
    </w:pPr>
    <w:rPr>
      <w:rFonts w:ascii="Arial" w:hAnsi="Arial" w:cs="Arial"/>
      <w:szCs w:val="24"/>
      <w:lang w:eastAsia="ru-RU"/>
    </w:rPr>
  </w:style>
  <w:style w:type="paragraph" w:customStyle="1" w:styleId="affff9">
    <w:name w:val="Пример."/>
    <w:basedOn w:val="aff6"/>
    <w:next w:val="a"/>
    <w:uiPriority w:val="99"/>
    <w:qFormat/>
    <w:rsid w:val="00362E20"/>
  </w:style>
  <w:style w:type="paragraph" w:customStyle="1" w:styleId="affffa">
    <w:name w:val="Примечание."/>
    <w:basedOn w:val="aff6"/>
    <w:next w:val="a"/>
    <w:uiPriority w:val="99"/>
    <w:qFormat/>
    <w:rsid w:val="00362E20"/>
  </w:style>
  <w:style w:type="paragraph" w:customStyle="1" w:styleId="affffb">
    <w:name w:val="Словарная статья"/>
    <w:basedOn w:val="a"/>
    <w:next w:val="a"/>
    <w:uiPriority w:val="99"/>
    <w:qFormat/>
    <w:rsid w:val="00362E20"/>
    <w:pPr>
      <w:widowControl w:val="0"/>
      <w:suppressAutoHyphens w:val="0"/>
      <w:ind w:right="118"/>
      <w:jc w:val="both"/>
    </w:pPr>
    <w:rPr>
      <w:rFonts w:ascii="Arial" w:hAnsi="Arial" w:cs="Arial"/>
      <w:szCs w:val="24"/>
      <w:lang w:eastAsia="ru-RU"/>
    </w:rPr>
  </w:style>
  <w:style w:type="paragraph" w:customStyle="1" w:styleId="affffc">
    <w:name w:val="Ссылка на официальную публикацию"/>
    <w:basedOn w:val="a"/>
    <w:next w:val="a"/>
    <w:uiPriority w:val="99"/>
    <w:qFormat/>
    <w:rsid w:val="00362E20"/>
    <w:pPr>
      <w:widowControl w:val="0"/>
      <w:suppressAutoHyphens w:val="0"/>
      <w:ind w:firstLine="720"/>
      <w:jc w:val="both"/>
    </w:pPr>
    <w:rPr>
      <w:rFonts w:ascii="Arial" w:hAnsi="Arial" w:cs="Arial"/>
      <w:szCs w:val="24"/>
      <w:lang w:eastAsia="ru-RU"/>
    </w:rPr>
  </w:style>
  <w:style w:type="paragraph" w:customStyle="1" w:styleId="affffd">
    <w:name w:val="Текст в таблице"/>
    <w:basedOn w:val="affff0"/>
    <w:next w:val="a"/>
    <w:uiPriority w:val="99"/>
    <w:qFormat/>
    <w:rsid w:val="00362E20"/>
    <w:pPr>
      <w:ind w:firstLine="500"/>
    </w:pPr>
  </w:style>
  <w:style w:type="paragraph" w:customStyle="1" w:styleId="affffe">
    <w:name w:val="Текст ЭР (см. также)"/>
    <w:basedOn w:val="a"/>
    <w:next w:val="a"/>
    <w:uiPriority w:val="99"/>
    <w:qFormat/>
    <w:rsid w:val="00362E20"/>
    <w:pPr>
      <w:widowControl w:val="0"/>
      <w:suppressAutoHyphens w:val="0"/>
      <w:spacing w:before="200"/>
    </w:pPr>
    <w:rPr>
      <w:rFonts w:ascii="Arial" w:hAnsi="Arial" w:cs="Arial"/>
      <w:sz w:val="20"/>
      <w:lang w:eastAsia="ru-RU"/>
    </w:rPr>
  </w:style>
  <w:style w:type="paragraph" w:customStyle="1" w:styleId="afffff">
    <w:name w:val="Технический комментарий"/>
    <w:basedOn w:val="a"/>
    <w:next w:val="a"/>
    <w:uiPriority w:val="99"/>
    <w:qFormat/>
    <w:rsid w:val="00362E20"/>
    <w:pPr>
      <w:widowControl w:val="0"/>
      <w:suppressAutoHyphens w:val="0"/>
    </w:pPr>
    <w:rPr>
      <w:rFonts w:ascii="Arial" w:hAnsi="Arial" w:cs="Arial"/>
      <w:color w:val="463F31"/>
      <w:szCs w:val="24"/>
      <w:shd w:val="clear" w:color="auto" w:fill="FFFFA6"/>
      <w:lang w:eastAsia="ru-RU"/>
    </w:rPr>
  </w:style>
  <w:style w:type="paragraph" w:customStyle="1" w:styleId="afffff0">
    <w:name w:val="Формула"/>
    <w:basedOn w:val="a"/>
    <w:next w:val="a"/>
    <w:uiPriority w:val="99"/>
    <w:qFormat/>
    <w:rsid w:val="00362E20"/>
    <w:pPr>
      <w:widowControl w:val="0"/>
      <w:suppressAutoHyphens w:val="0"/>
      <w:spacing w:before="240" w:after="240"/>
      <w:ind w:left="420" w:right="420" w:firstLine="300"/>
      <w:jc w:val="both"/>
    </w:pPr>
    <w:rPr>
      <w:rFonts w:ascii="Arial" w:hAnsi="Arial" w:cs="Arial"/>
      <w:szCs w:val="24"/>
      <w:shd w:val="clear" w:color="auto" w:fill="F5F3DA"/>
      <w:lang w:eastAsia="ru-RU"/>
    </w:rPr>
  </w:style>
  <w:style w:type="paragraph" w:customStyle="1" w:styleId="afffff1">
    <w:name w:val="Центрированный (таблица)"/>
    <w:basedOn w:val="affff0"/>
    <w:next w:val="a"/>
    <w:uiPriority w:val="99"/>
    <w:qFormat/>
    <w:rsid w:val="00362E20"/>
    <w:pPr>
      <w:jc w:val="center"/>
    </w:pPr>
  </w:style>
  <w:style w:type="paragraph" w:customStyle="1" w:styleId="-0">
    <w:name w:val="ЭР-содержание (правое окно)"/>
    <w:basedOn w:val="a"/>
    <w:next w:val="a"/>
    <w:uiPriority w:val="99"/>
    <w:qFormat/>
    <w:rsid w:val="00362E20"/>
    <w:pPr>
      <w:widowControl w:val="0"/>
      <w:suppressAutoHyphens w:val="0"/>
      <w:spacing w:before="300"/>
    </w:pPr>
    <w:rPr>
      <w:rFonts w:ascii="Arial" w:hAnsi="Arial" w:cs="Arial"/>
      <w:szCs w:val="24"/>
      <w:lang w:eastAsia="ru-RU"/>
    </w:rPr>
  </w:style>
  <w:style w:type="paragraph" w:customStyle="1" w:styleId="Textbody">
    <w:name w:val="Text body"/>
    <w:basedOn w:val="a"/>
    <w:qFormat/>
    <w:rsid w:val="00C32014"/>
    <w:pPr>
      <w:spacing w:after="120"/>
    </w:pPr>
    <w:rPr>
      <w:szCs w:val="24"/>
    </w:rPr>
  </w:style>
  <w:style w:type="table" w:styleId="afffff2">
    <w:name w:val="Table Grid"/>
    <w:basedOn w:val="a1"/>
    <w:rsid w:val="00045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garantf1://12024625.0" TargetMode="External"/><Relationship Id="rId13" Type="http://schemas.openxmlformats.org/officeDocument/2006/relationships/hyperlink" Target="garantf1://12024624.39158" TargetMode="External"/><Relationship Id="rId18" Type="http://schemas.openxmlformats.org/officeDocument/2006/relationships/hyperlink" Target="garantf1://12024624.391525" TargetMode="External"/><Relationship Id="rId26" Type="http://schemas.openxmlformats.org/officeDocument/2006/relationships/hyperlink" Target="garantf1://12024624.39155" TargetMode="External"/><Relationship Id="rId39" Type="http://schemas.openxmlformats.org/officeDocument/2006/relationships/hyperlink" Target="garantf1://12024624.391110" TargetMode="External"/><Relationship Id="rId3" Type="http://schemas.microsoft.com/office/2007/relationships/stylesWithEffects" Target="stylesWithEffects.xml"/><Relationship Id="rId21" Type="http://schemas.openxmlformats.org/officeDocument/2006/relationships/hyperlink" Target="garantf1://9803429.113" TargetMode="External"/><Relationship Id="rId34" Type="http://schemas.openxmlformats.org/officeDocument/2006/relationships/hyperlink" Target="garantf1://12054874.0" TargetMode="External"/><Relationship Id="rId42" Type="http://schemas.openxmlformats.org/officeDocument/2006/relationships/theme" Target="theme/theme1.xml"/><Relationship Id="rId7" Type="http://schemas.openxmlformats.org/officeDocument/2006/relationships/hyperlink" Target="garantf1://12024624.0" TargetMode="External"/><Relationship Id="rId12" Type="http://schemas.openxmlformats.org/officeDocument/2006/relationships/hyperlink" Target="garantf1://12024624.3915" TargetMode="External"/><Relationship Id="rId17" Type="http://schemas.openxmlformats.org/officeDocument/2006/relationships/hyperlink" Target="garantf1://12024624.391524" TargetMode="External"/><Relationship Id="rId25" Type="http://schemas.openxmlformats.org/officeDocument/2006/relationships/hyperlink" Target="garantf1://12024624.111110" TargetMode="External"/><Relationship Id="rId33" Type="http://schemas.openxmlformats.org/officeDocument/2006/relationships/hyperlink" Target="garantf1://12024624.3915" TargetMode="External"/><Relationship Id="rId38" Type="http://schemas.openxmlformats.org/officeDocument/2006/relationships/hyperlink" Target="garantf1://12024624.39182" TargetMode="External"/><Relationship Id="rId2" Type="http://schemas.openxmlformats.org/officeDocument/2006/relationships/styles" Target="styles.xml"/><Relationship Id="rId16" Type="http://schemas.openxmlformats.org/officeDocument/2006/relationships/hyperlink" Target="garantf1://12024624.391521" TargetMode="External"/><Relationship Id="rId20" Type="http://schemas.openxmlformats.org/officeDocument/2006/relationships/hyperlink" Target="garantf1://12024624.3916" TargetMode="External"/><Relationship Id="rId29" Type="http://schemas.openxmlformats.org/officeDocument/2006/relationships/hyperlink" Target="garantf1://12024624.3915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24624.39152" TargetMode="External"/><Relationship Id="rId24" Type="http://schemas.openxmlformats.org/officeDocument/2006/relationships/hyperlink" Target="garantf1://12024624.3920" TargetMode="External"/><Relationship Id="rId32" Type="http://schemas.openxmlformats.org/officeDocument/2006/relationships/hyperlink" Target="garantf1://12024624.39182" TargetMode="External"/><Relationship Id="rId37" Type="http://schemas.openxmlformats.org/officeDocument/2006/relationships/hyperlink" Target="garantf1://9803429.113" TargetMode="External"/><Relationship Id="rId40" Type="http://schemas.openxmlformats.org/officeDocument/2006/relationships/hyperlink" Target="garantf1://12024624.39118" TargetMode="External"/><Relationship Id="rId5" Type="http://schemas.openxmlformats.org/officeDocument/2006/relationships/webSettings" Target="webSettings.xml"/><Relationship Id="rId15" Type="http://schemas.openxmlformats.org/officeDocument/2006/relationships/hyperlink" Target="garantf1://12024624.39151" TargetMode="External"/><Relationship Id="rId23" Type="http://schemas.openxmlformats.org/officeDocument/2006/relationships/hyperlink" Target="garantf1://12038258.0" TargetMode="External"/><Relationship Id="rId28" Type="http://schemas.openxmlformats.org/officeDocument/2006/relationships/hyperlink" Target="garantf1://12024624.3915120" TargetMode="External"/><Relationship Id="rId36" Type="http://schemas.openxmlformats.org/officeDocument/2006/relationships/hyperlink" Target="garantf1://12024624.3916" TargetMode="External"/><Relationship Id="rId10" Type="http://schemas.openxmlformats.org/officeDocument/2006/relationships/hyperlink" Target="garantf1://12024624.39151" TargetMode="External"/><Relationship Id="rId19" Type="http://schemas.openxmlformats.org/officeDocument/2006/relationships/hyperlink" Target="garantf1://12024624.3916" TargetMode="External"/><Relationship Id="rId31" Type="http://schemas.openxmlformats.org/officeDocument/2006/relationships/hyperlink" Target="garantf1://9803429.113" TargetMode="External"/><Relationship Id="rId4" Type="http://schemas.openxmlformats.org/officeDocument/2006/relationships/settings" Target="settings.xml"/><Relationship Id="rId9" Type="http://schemas.openxmlformats.org/officeDocument/2006/relationships/hyperlink" Target="garantf1://9803429.0" TargetMode="External"/><Relationship Id="rId14" Type="http://schemas.openxmlformats.org/officeDocument/2006/relationships/hyperlink" Target="garantf1://12024624.3917" TargetMode="External"/><Relationship Id="rId22" Type="http://schemas.openxmlformats.org/officeDocument/2006/relationships/hyperlink" Target="garantf1://12024624.39147" TargetMode="External"/><Relationship Id="rId27" Type="http://schemas.openxmlformats.org/officeDocument/2006/relationships/hyperlink" Target="garantf1://12024624.39151100" TargetMode="External"/><Relationship Id="rId30" Type="http://schemas.openxmlformats.org/officeDocument/2006/relationships/hyperlink" Target="garantf1://9803429.111" TargetMode="External"/><Relationship Id="rId35" Type="http://schemas.openxmlformats.org/officeDocument/2006/relationships/hyperlink" Target="garantf1://12024624.39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6399</Words>
  <Characters>36477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742</dc:creator>
  <dc:description/>
  <cp:lastModifiedBy>User</cp:lastModifiedBy>
  <cp:revision>7</cp:revision>
  <cp:lastPrinted>2021-04-20T10:20:00Z</cp:lastPrinted>
  <dcterms:created xsi:type="dcterms:W3CDTF">2021-04-05T06:01:00Z</dcterms:created>
  <dcterms:modified xsi:type="dcterms:W3CDTF">2021-04-20T10:22:00Z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