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94" w:rsidRPr="00256AED" w:rsidRDefault="00F76A94" w:rsidP="00F76A94">
      <w:pPr>
        <w:pStyle w:val="a3"/>
        <w:jc w:val="right"/>
        <w:rPr>
          <w:b/>
          <w:sz w:val="24"/>
          <w:szCs w:val="24"/>
        </w:rPr>
      </w:pPr>
      <w:r w:rsidRPr="00256AED">
        <w:rPr>
          <w:b/>
          <w:sz w:val="24"/>
          <w:szCs w:val="24"/>
        </w:rPr>
        <w:t xml:space="preserve">Официально </w:t>
      </w:r>
    </w:p>
    <w:p w:rsidR="00F76A94" w:rsidRPr="00256AED" w:rsidRDefault="00F76A94" w:rsidP="00F76A94">
      <w:pPr>
        <w:pStyle w:val="a3"/>
        <w:jc w:val="right"/>
        <w:rPr>
          <w:b/>
          <w:sz w:val="24"/>
          <w:szCs w:val="24"/>
        </w:rPr>
      </w:pPr>
      <w:r w:rsidRPr="00256AED">
        <w:rPr>
          <w:b/>
          <w:sz w:val="24"/>
          <w:szCs w:val="24"/>
        </w:rPr>
        <w:t>опубликовано</w:t>
      </w:r>
    </w:p>
    <w:p w:rsidR="00F76A94" w:rsidRPr="00256AED" w:rsidRDefault="00720AEC" w:rsidP="00F76A94">
      <w:pPr>
        <w:pStyle w:val="a3"/>
        <w:jc w:val="right"/>
        <w:rPr>
          <w:b/>
          <w:sz w:val="24"/>
          <w:szCs w:val="24"/>
        </w:rPr>
      </w:pPr>
      <w:r w:rsidRPr="00256AED">
        <w:rPr>
          <w:b/>
          <w:sz w:val="24"/>
          <w:szCs w:val="24"/>
        </w:rPr>
        <w:t xml:space="preserve">в информационном </w:t>
      </w:r>
    </w:p>
    <w:p w:rsidR="00BF42E8" w:rsidRDefault="00720AEC" w:rsidP="00F76A94">
      <w:pPr>
        <w:pStyle w:val="a3"/>
        <w:jc w:val="right"/>
        <w:rPr>
          <w:b/>
          <w:sz w:val="24"/>
          <w:szCs w:val="24"/>
        </w:rPr>
      </w:pPr>
      <w:r w:rsidRPr="00256AED">
        <w:rPr>
          <w:b/>
          <w:sz w:val="24"/>
          <w:szCs w:val="24"/>
        </w:rPr>
        <w:t>бю</w:t>
      </w:r>
      <w:r w:rsidR="00256AED" w:rsidRPr="00256AED">
        <w:rPr>
          <w:b/>
          <w:sz w:val="24"/>
          <w:szCs w:val="24"/>
        </w:rPr>
        <w:t xml:space="preserve">ллетене </w:t>
      </w:r>
      <w:r w:rsidR="00BF42E8">
        <w:rPr>
          <w:b/>
          <w:sz w:val="24"/>
          <w:szCs w:val="24"/>
        </w:rPr>
        <w:t xml:space="preserve">Вареновского </w:t>
      </w:r>
    </w:p>
    <w:p w:rsidR="00720AEC" w:rsidRPr="00256AED" w:rsidRDefault="00BF42E8" w:rsidP="00F76A94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 w:rsidR="009A71A2">
        <w:rPr>
          <w:b/>
          <w:sz w:val="24"/>
          <w:szCs w:val="24"/>
        </w:rPr>
        <w:t>№11</w:t>
      </w:r>
    </w:p>
    <w:p w:rsidR="00256AED" w:rsidRPr="00256AED" w:rsidRDefault="00256AED" w:rsidP="00F76A94">
      <w:pPr>
        <w:pStyle w:val="a3"/>
        <w:jc w:val="right"/>
        <w:rPr>
          <w:b/>
          <w:sz w:val="24"/>
          <w:szCs w:val="24"/>
        </w:rPr>
      </w:pPr>
      <w:r w:rsidRPr="00256AED">
        <w:rPr>
          <w:b/>
          <w:sz w:val="24"/>
          <w:szCs w:val="24"/>
        </w:rPr>
        <w:t xml:space="preserve">от </w:t>
      </w:r>
      <w:r w:rsidR="009A71A2">
        <w:rPr>
          <w:b/>
          <w:sz w:val="24"/>
          <w:szCs w:val="24"/>
        </w:rPr>
        <w:t>20</w:t>
      </w:r>
      <w:r w:rsidRPr="00256AED">
        <w:rPr>
          <w:b/>
          <w:sz w:val="24"/>
          <w:szCs w:val="24"/>
        </w:rPr>
        <w:t>.0</w:t>
      </w:r>
      <w:r w:rsidR="009A71A2">
        <w:rPr>
          <w:b/>
          <w:sz w:val="24"/>
          <w:szCs w:val="24"/>
        </w:rPr>
        <w:t>2</w:t>
      </w:r>
      <w:r w:rsidRPr="00256AED">
        <w:rPr>
          <w:b/>
          <w:sz w:val="24"/>
          <w:szCs w:val="24"/>
        </w:rPr>
        <w:t>.201</w:t>
      </w:r>
      <w:r w:rsidR="009A71A2">
        <w:rPr>
          <w:b/>
          <w:sz w:val="24"/>
          <w:szCs w:val="24"/>
        </w:rPr>
        <w:t>7</w:t>
      </w:r>
      <w:r w:rsidRPr="00256AED">
        <w:rPr>
          <w:b/>
          <w:sz w:val="24"/>
          <w:szCs w:val="24"/>
        </w:rPr>
        <w:t>г.</w:t>
      </w:r>
    </w:p>
    <w:p w:rsidR="00C52A45" w:rsidRPr="00611CC7" w:rsidRDefault="00C52A45" w:rsidP="00C52A45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90880" cy="914400"/>
            <wp:effectExtent l="19050" t="0" r="0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C3" w:rsidRDefault="00D42AC3" w:rsidP="00D42AC3">
      <w:pPr>
        <w:pStyle w:val="a3"/>
        <w:rPr>
          <w:b/>
        </w:rPr>
      </w:pPr>
      <w:r>
        <w:rPr>
          <w:b/>
        </w:rPr>
        <w:t xml:space="preserve">СОБРАНИЕ ДЕПУТАТОВ                                                                     </w:t>
      </w:r>
    </w:p>
    <w:p w:rsidR="00D42AC3" w:rsidRDefault="00365B42" w:rsidP="00D42AC3">
      <w:pPr>
        <w:pStyle w:val="a3"/>
        <w:rPr>
          <w:b/>
        </w:rPr>
      </w:pPr>
      <w:r>
        <w:rPr>
          <w:b/>
        </w:rPr>
        <w:t>ВАРЕНОВСКОГО</w:t>
      </w:r>
      <w:r w:rsidR="00D42AC3">
        <w:rPr>
          <w:b/>
        </w:rPr>
        <w:t xml:space="preserve"> СЕЛЬСКОГО ПОСЕЛЕНИЯ</w:t>
      </w:r>
    </w:p>
    <w:p w:rsidR="00D42AC3" w:rsidRDefault="00D42AC3" w:rsidP="00D42AC3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D42AC3" w:rsidRDefault="00D42AC3" w:rsidP="00D42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</w:p>
    <w:p w:rsidR="007005F0" w:rsidRPr="009A71A2" w:rsidRDefault="00E52DF2" w:rsidP="007005F0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1A2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="007005F0" w:rsidRPr="009A71A2">
        <w:rPr>
          <w:rFonts w:ascii="Times New Roman" w:hAnsi="Times New Roman"/>
          <w:b/>
          <w:bCs/>
          <w:sz w:val="28"/>
          <w:szCs w:val="28"/>
        </w:rPr>
        <w:t>«Вареновское сельское поселение»</w:t>
      </w:r>
    </w:p>
    <w:p w:rsidR="00890957" w:rsidRPr="009A71A2" w:rsidRDefault="00890957" w:rsidP="00D42A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AC3" w:rsidRPr="009A71A2" w:rsidRDefault="00D42AC3" w:rsidP="00D42A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Принято</w:t>
      </w:r>
    </w:p>
    <w:p w:rsidR="00D42AC3" w:rsidRPr="009A71A2" w:rsidRDefault="00D42AC3" w:rsidP="00D42AC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1A2">
        <w:rPr>
          <w:rFonts w:ascii="Times New Roman" w:hAnsi="Times New Roman" w:cs="Times New Roman"/>
          <w:b/>
          <w:color w:val="000000"/>
          <w:sz w:val="28"/>
          <w:szCs w:val="28"/>
        </w:rPr>
        <w:t>Собранием депутатов</w:t>
      </w:r>
      <w:r w:rsidRPr="009A71A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A71A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72465" w:rsidRPr="002D7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890957" w:rsidRPr="009A71A2">
        <w:rPr>
          <w:rFonts w:ascii="Times New Roman" w:hAnsi="Times New Roman" w:cs="Times New Roman"/>
          <w:b/>
          <w:color w:val="000000"/>
          <w:sz w:val="28"/>
          <w:szCs w:val="28"/>
        </w:rPr>
        <w:t>17 февраля</w:t>
      </w:r>
      <w:r w:rsidR="009A71A2" w:rsidRPr="009A7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</w:t>
      </w:r>
      <w:r w:rsidRPr="009A7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4D1F7B" w:rsidRPr="009A71A2" w:rsidRDefault="004D1F7B" w:rsidP="00D42AC3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7" w:rsidRPr="009A71A2" w:rsidRDefault="000B52E3" w:rsidP="006D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A2">
        <w:rPr>
          <w:rFonts w:ascii="Times New Roman" w:hAnsi="Times New Roman" w:cs="Times New Roman"/>
          <w:sz w:val="28"/>
          <w:szCs w:val="28"/>
        </w:rPr>
        <w:t xml:space="preserve">Во исполнении предписания Минстроя Ростовской области №ДК-П9-2270 от 03.04.2016гю, в соответствии со ст.31, ст. 32 Градостроительного кодекса Российской Федерации, на </w:t>
      </w:r>
      <w:r w:rsidR="00BF39CC" w:rsidRPr="009A71A2">
        <w:rPr>
          <w:rFonts w:ascii="Times New Roman" w:hAnsi="Times New Roman" w:cs="Times New Roman"/>
          <w:sz w:val="28"/>
          <w:szCs w:val="28"/>
        </w:rPr>
        <w:t xml:space="preserve">основании протокола Публичных слушаний от 16.12.2016г., заключения комиссии по проведению публичных слушаний от </w:t>
      </w:r>
      <w:r w:rsidR="009A71A2" w:rsidRPr="009A71A2">
        <w:rPr>
          <w:rFonts w:ascii="Times New Roman" w:hAnsi="Times New Roman" w:cs="Times New Roman"/>
          <w:sz w:val="28"/>
          <w:szCs w:val="28"/>
        </w:rPr>
        <w:t>17</w:t>
      </w:r>
      <w:r w:rsidR="00FB5B37" w:rsidRPr="009A71A2">
        <w:rPr>
          <w:rFonts w:ascii="Times New Roman" w:hAnsi="Times New Roman" w:cs="Times New Roman"/>
          <w:sz w:val="28"/>
          <w:szCs w:val="28"/>
        </w:rPr>
        <w:t>.02.2017г.</w:t>
      </w:r>
    </w:p>
    <w:p w:rsidR="00FB5B37" w:rsidRPr="009A71A2" w:rsidRDefault="00FB5B37" w:rsidP="006D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B37" w:rsidRPr="009A71A2" w:rsidRDefault="00FB5B37" w:rsidP="00FB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2">
        <w:rPr>
          <w:rFonts w:ascii="Times New Roman" w:hAnsi="Times New Roman" w:cs="Times New Roman"/>
          <w:b/>
          <w:sz w:val="28"/>
          <w:szCs w:val="28"/>
        </w:rPr>
        <w:t>Собрание депутатов Вареновского сельского поселения</w:t>
      </w:r>
    </w:p>
    <w:p w:rsidR="00890957" w:rsidRPr="009A71A2" w:rsidRDefault="00FB5B37" w:rsidP="00FB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90957" w:rsidRPr="009A71A2" w:rsidRDefault="00890957" w:rsidP="00FB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10" w:rsidRPr="009A71A2" w:rsidRDefault="00EE7CD7" w:rsidP="007220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2">
        <w:rPr>
          <w:rFonts w:ascii="Times New Roman" w:hAnsi="Times New Roman" w:cs="Times New Roman"/>
          <w:sz w:val="28"/>
          <w:szCs w:val="28"/>
        </w:rPr>
        <w:t>Внести из</w:t>
      </w:r>
      <w:r w:rsidR="00535647" w:rsidRPr="009A71A2">
        <w:rPr>
          <w:rFonts w:ascii="Times New Roman" w:hAnsi="Times New Roman" w:cs="Times New Roman"/>
          <w:sz w:val="28"/>
          <w:szCs w:val="28"/>
        </w:rPr>
        <w:t xml:space="preserve">менения в </w:t>
      </w:r>
      <w:r w:rsidR="00A648FD" w:rsidRPr="009A71A2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«Вареновское сельское поселение» Неклиновского района Ростовской области.</w:t>
      </w:r>
    </w:p>
    <w:p w:rsidR="00722096" w:rsidRPr="009A71A2" w:rsidRDefault="00722096" w:rsidP="0072209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2">
        <w:rPr>
          <w:rFonts w:ascii="Times New Roman" w:hAnsi="Times New Roman" w:cs="Times New Roman"/>
          <w:sz w:val="28"/>
          <w:szCs w:val="28"/>
        </w:rPr>
        <w:t>Утвердить Правила землепользования и застройки муниципального образования «Вареновское сельское поселение» Неклиновского района, Ростовской области, согласно приложения к настоящему решению.</w:t>
      </w:r>
    </w:p>
    <w:p w:rsidR="00722096" w:rsidRPr="009A71A2" w:rsidRDefault="00722096" w:rsidP="009A71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2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</w:t>
      </w:r>
      <w:r w:rsidR="00976BBF" w:rsidRPr="009A71A2">
        <w:rPr>
          <w:rFonts w:ascii="Times New Roman" w:hAnsi="Times New Roman" w:cs="Times New Roman"/>
          <w:sz w:val="28"/>
          <w:szCs w:val="28"/>
        </w:rPr>
        <w:t xml:space="preserve">официальном сайте Вареновского сельского поселения Неклиновского района в сети «Интернет»: </w:t>
      </w:r>
      <w:r w:rsidR="009A71A2" w:rsidRPr="009A71A2">
        <w:rPr>
          <w:rFonts w:ascii="Times New Roman" w:hAnsi="Times New Roman" w:cs="Times New Roman"/>
          <w:sz w:val="28"/>
          <w:szCs w:val="28"/>
        </w:rPr>
        <w:t>http://varenovskaya-adm.ru</w:t>
      </w:r>
      <w:r w:rsidR="00976BBF" w:rsidRPr="009A71A2">
        <w:rPr>
          <w:rFonts w:ascii="Times New Roman" w:hAnsi="Times New Roman" w:cs="Times New Roman"/>
          <w:sz w:val="28"/>
          <w:szCs w:val="28"/>
        </w:rPr>
        <w:t xml:space="preserve"> и в ФГИС ТП,</w:t>
      </w:r>
    </w:p>
    <w:p w:rsidR="00976BBF" w:rsidRPr="009A71A2" w:rsidRDefault="00976BBF" w:rsidP="007220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A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784F24" w:rsidRPr="009A71A2" w:rsidRDefault="00784F24" w:rsidP="00D42AC3">
      <w:pPr>
        <w:pStyle w:val="Postan"/>
        <w:ind w:hanging="142"/>
        <w:jc w:val="both"/>
        <w:rPr>
          <w:szCs w:val="28"/>
        </w:rPr>
      </w:pPr>
    </w:p>
    <w:p w:rsidR="00784F24" w:rsidRPr="009A71A2" w:rsidRDefault="00784F24" w:rsidP="00D42AC3">
      <w:pPr>
        <w:pStyle w:val="Postan"/>
        <w:ind w:hanging="142"/>
        <w:jc w:val="both"/>
        <w:rPr>
          <w:szCs w:val="28"/>
        </w:rPr>
      </w:pPr>
      <w:r w:rsidRPr="009A71A2">
        <w:rPr>
          <w:szCs w:val="28"/>
        </w:rPr>
        <w:t>Председатель собрания депутатов-</w:t>
      </w:r>
    </w:p>
    <w:p w:rsidR="00D42AC3" w:rsidRPr="009A71A2" w:rsidRDefault="009A71A2" w:rsidP="00D42AC3">
      <w:pPr>
        <w:pStyle w:val="Postan"/>
        <w:ind w:hanging="142"/>
        <w:jc w:val="both"/>
        <w:rPr>
          <w:szCs w:val="28"/>
        </w:rPr>
      </w:pPr>
      <w:r w:rsidRPr="009A71A2">
        <w:rPr>
          <w:szCs w:val="28"/>
        </w:rPr>
        <w:t>г</w:t>
      </w:r>
      <w:r w:rsidR="00D42AC3" w:rsidRPr="009A71A2">
        <w:rPr>
          <w:szCs w:val="28"/>
        </w:rPr>
        <w:t xml:space="preserve">лава </w:t>
      </w:r>
      <w:r w:rsidR="003F3755" w:rsidRPr="009A71A2">
        <w:rPr>
          <w:szCs w:val="28"/>
        </w:rPr>
        <w:t>Вареновского</w:t>
      </w:r>
      <w:r w:rsidRPr="009A71A2">
        <w:rPr>
          <w:szCs w:val="28"/>
        </w:rPr>
        <w:t>сельского поселения                            С.С. Бондаренко</w:t>
      </w:r>
    </w:p>
    <w:p w:rsidR="00D42AC3" w:rsidRPr="009A71A2" w:rsidRDefault="00D42AC3" w:rsidP="00D42AC3">
      <w:pPr>
        <w:pStyle w:val="Postan"/>
        <w:ind w:hanging="142"/>
        <w:jc w:val="both"/>
        <w:rPr>
          <w:szCs w:val="28"/>
        </w:rPr>
      </w:pPr>
      <w:r w:rsidRPr="009A71A2">
        <w:rPr>
          <w:szCs w:val="28"/>
        </w:rPr>
        <w:tab/>
      </w:r>
      <w:r w:rsidRPr="009A71A2">
        <w:rPr>
          <w:szCs w:val="28"/>
        </w:rPr>
        <w:tab/>
      </w:r>
      <w:r w:rsidRPr="009A71A2">
        <w:rPr>
          <w:szCs w:val="28"/>
        </w:rPr>
        <w:tab/>
      </w:r>
      <w:r w:rsidRPr="009A71A2">
        <w:rPr>
          <w:szCs w:val="28"/>
        </w:rPr>
        <w:tab/>
      </w:r>
    </w:p>
    <w:p w:rsidR="009A71A2" w:rsidRDefault="009A71A2" w:rsidP="00D42AC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42AC3" w:rsidRPr="009A71A2" w:rsidRDefault="00D42AC3" w:rsidP="00D42AC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A71A2">
        <w:rPr>
          <w:rFonts w:ascii="Times New Roman" w:hAnsi="Times New Roman" w:cs="Times New Roman"/>
          <w:sz w:val="28"/>
          <w:szCs w:val="28"/>
        </w:rPr>
        <w:t>с</w:t>
      </w:r>
      <w:r w:rsidR="009A71A2" w:rsidRPr="009A71A2">
        <w:rPr>
          <w:rFonts w:ascii="Times New Roman" w:hAnsi="Times New Roman" w:cs="Times New Roman"/>
          <w:sz w:val="28"/>
          <w:szCs w:val="28"/>
        </w:rPr>
        <w:t>.</w:t>
      </w:r>
      <w:r w:rsidR="003F3755" w:rsidRPr="009A71A2">
        <w:rPr>
          <w:rFonts w:ascii="Times New Roman" w:hAnsi="Times New Roman" w:cs="Times New Roman"/>
          <w:sz w:val="28"/>
          <w:szCs w:val="28"/>
        </w:rPr>
        <w:t>Вареновка</w:t>
      </w:r>
    </w:p>
    <w:p w:rsidR="004D1F7B" w:rsidRPr="009A71A2" w:rsidRDefault="009A71A2" w:rsidP="007005F0">
      <w:pPr>
        <w:tabs>
          <w:tab w:val="left" w:pos="8160"/>
        </w:tabs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A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37 от </w:t>
      </w:r>
      <w:r w:rsidR="00784F24" w:rsidRPr="009A71A2">
        <w:rPr>
          <w:rFonts w:ascii="Times New Roman" w:hAnsi="Times New Roman" w:cs="Times New Roman"/>
          <w:color w:val="000000" w:themeColor="text1"/>
          <w:sz w:val="28"/>
          <w:szCs w:val="28"/>
        </w:rPr>
        <w:t>17.0</w:t>
      </w:r>
      <w:r w:rsidR="00672465" w:rsidRPr="002D79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4F24" w:rsidRPr="009A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 w:rsidR="008534B1" w:rsidRPr="009A71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A71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1F7B" w:rsidRPr="00D02880" w:rsidRDefault="004D1F7B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65" w:rsidRPr="002D79BD" w:rsidRDefault="00672465" w:rsidP="001B5705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B26083" w:rsidRPr="009A71A2" w:rsidRDefault="00B26083" w:rsidP="001B5705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26083" w:rsidRPr="009A71A2" w:rsidRDefault="00B26083" w:rsidP="001B5705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  <w:r w:rsidR="005243A6" w:rsidRPr="009A71A2">
        <w:rPr>
          <w:rFonts w:ascii="Times New Roman" w:hAnsi="Times New Roman" w:cs="Times New Roman"/>
          <w:sz w:val="24"/>
          <w:szCs w:val="24"/>
        </w:rPr>
        <w:t xml:space="preserve"> №37</w:t>
      </w:r>
    </w:p>
    <w:p w:rsidR="00A304EB" w:rsidRPr="009A71A2" w:rsidRDefault="005243A6" w:rsidP="001B5705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9A71A2">
        <w:rPr>
          <w:rFonts w:ascii="Times New Roman" w:hAnsi="Times New Roman" w:cs="Times New Roman"/>
          <w:sz w:val="24"/>
          <w:szCs w:val="24"/>
        </w:rPr>
        <w:t>от 17.02</w:t>
      </w:r>
      <w:r w:rsidR="00A304EB" w:rsidRPr="009A71A2">
        <w:rPr>
          <w:rFonts w:ascii="Times New Roman" w:hAnsi="Times New Roman" w:cs="Times New Roman"/>
          <w:sz w:val="24"/>
          <w:szCs w:val="24"/>
        </w:rPr>
        <w:t>.2016 года</w:t>
      </w:r>
    </w:p>
    <w:p w:rsidR="009A71A2" w:rsidRPr="001B5705" w:rsidRDefault="009A71A2" w:rsidP="001B5705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2"/>
          <w:szCs w:val="22"/>
        </w:rPr>
      </w:pPr>
    </w:p>
    <w:p w:rsidR="005243A6" w:rsidRPr="00D42AC3" w:rsidRDefault="005243A6" w:rsidP="005243A6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внесении изменений в Правила землепользования и застройки муниципального образования «Вареновское сельское поселение»</w:t>
      </w:r>
    </w:p>
    <w:p w:rsidR="00797FDD" w:rsidRPr="00D02880" w:rsidRDefault="00797FDD" w:rsidP="008E4EF3">
      <w:pPr>
        <w:pStyle w:val="ac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FDD" w:rsidRPr="00D02880" w:rsidRDefault="00797FDD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A2" w:rsidRPr="003E48AD" w:rsidRDefault="009A71A2" w:rsidP="009A71A2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t xml:space="preserve">1.1   п. 3 ст. 20    «Зона развития жилой застройки первого типа (Ж)»  изложить в следующей редакции :  </w:t>
      </w:r>
      <w:r w:rsidRPr="003E48AD">
        <w:rPr>
          <w:rFonts w:ascii="Times New Roman" w:hAnsi="Times New Roman"/>
          <w:sz w:val="28"/>
          <w:szCs w:val="28"/>
        </w:rPr>
        <w:t>«</w:t>
      </w:r>
      <w:r w:rsidRPr="003E48AD">
        <w:rPr>
          <w:rFonts w:ascii="Times New Roman" w:hAnsi="Times New Roman"/>
          <w:color w:val="000000"/>
          <w:sz w:val="28"/>
          <w:szCs w:val="28"/>
        </w:rPr>
        <w:t xml:space="preserve">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Ж-1 выделены следующие размеры земельных участков и предельные параметры разрешённого строительства, реконструкции объектов капитального строительства: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Максимальная  </w:t>
      </w:r>
      <w:r w:rsidRPr="003E48AD">
        <w:rPr>
          <w:rFonts w:ascii="Times New Roman" w:hAnsi="Times New Roman"/>
          <w:sz w:val="28"/>
          <w:szCs w:val="28"/>
        </w:rPr>
        <w:t>площадь</w:t>
      </w:r>
      <w:r w:rsidRPr="003E48AD">
        <w:rPr>
          <w:rFonts w:ascii="Times New Roman" w:hAnsi="Times New Roman"/>
          <w:color w:val="000000"/>
          <w:sz w:val="28"/>
          <w:szCs w:val="28"/>
        </w:rPr>
        <w:t xml:space="preserve"> земельного участка 10000 кв.м.;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минимальная </w:t>
      </w:r>
      <w:r w:rsidRPr="003E48AD">
        <w:rPr>
          <w:rFonts w:ascii="Times New Roman" w:hAnsi="Times New Roman"/>
          <w:sz w:val="28"/>
          <w:szCs w:val="28"/>
        </w:rPr>
        <w:t>площадь</w:t>
      </w:r>
      <w:r w:rsidRPr="003E48AD">
        <w:rPr>
          <w:rFonts w:ascii="Times New Roman" w:hAnsi="Times New Roman"/>
          <w:color w:val="000000"/>
          <w:sz w:val="28"/>
          <w:szCs w:val="28"/>
        </w:rPr>
        <w:t xml:space="preserve"> земельного участка 600 кв.м.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 xml:space="preserve">минимальная размер земельного  участка - ширина-17м, длина-36м;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 xml:space="preserve">максимальный размер земельного участка – «не нормируется»;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максимальное количество этажей: 3;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предельная высота зданий, строений, сооружений – 14 метров;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максимальная высота ограждений земельных участков равна: - вдоль улиц и проездов – 2,0 м; - между соседними участками застройки - 2,0 м;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максимальный процент застройки -50 процентов. </w:t>
      </w:r>
    </w:p>
    <w:p w:rsidR="009A71A2" w:rsidRPr="003E48AD" w:rsidRDefault="009A71A2" w:rsidP="009A71A2">
      <w:pPr>
        <w:spacing w:after="240"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     Жилой дом должен отстоять от красной линии улиц не менее чем на 5 м, от красной линии проездов – не менее чем на 3 м. Расстояние от хозяйственных построек до красных улиц и проездов должно быть не менее 5 м.</w:t>
      </w:r>
    </w:p>
    <w:p w:rsidR="009A71A2" w:rsidRPr="003E48AD" w:rsidRDefault="009A71A2" w:rsidP="009A71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 xml:space="preserve">  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9A71A2" w:rsidRPr="003E48AD" w:rsidRDefault="009A71A2" w:rsidP="009A71A2">
      <w:pPr>
        <w:spacing w:after="240"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t xml:space="preserve">1.2    п. 3 ст. 21    «Зона много функциональной  застройки (ОЖ)»  изложить в следующей редакции:  </w:t>
      </w:r>
      <w:r w:rsidRPr="003E48AD">
        <w:rPr>
          <w:rFonts w:ascii="Times New Roman" w:hAnsi="Times New Roman"/>
          <w:color w:val="000000"/>
          <w:sz w:val="28"/>
          <w:szCs w:val="28"/>
        </w:rPr>
        <w:t>Для зоны ОЖ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Максимальная </w:t>
      </w:r>
      <w:r w:rsidRPr="003E48AD">
        <w:rPr>
          <w:rFonts w:ascii="Times New Roman" w:hAnsi="Times New Roman"/>
          <w:sz w:val="28"/>
          <w:szCs w:val="28"/>
        </w:rPr>
        <w:t>площадь</w:t>
      </w:r>
      <w:r w:rsidRPr="003E48AD">
        <w:rPr>
          <w:rFonts w:ascii="Times New Roman" w:hAnsi="Times New Roman"/>
          <w:color w:val="000000"/>
          <w:sz w:val="28"/>
          <w:szCs w:val="28"/>
        </w:rPr>
        <w:t xml:space="preserve"> земельного участка 1500 кв.м. (для земельных участков, предназначенных для размещения домов индивидуальной жилой </w:t>
      </w:r>
      <w:r w:rsidRPr="003E48AD">
        <w:rPr>
          <w:rFonts w:ascii="Times New Roman" w:hAnsi="Times New Roman"/>
          <w:color w:val="000000"/>
          <w:sz w:val="28"/>
          <w:szCs w:val="28"/>
        </w:rPr>
        <w:lastRenderedPageBreak/>
        <w:t>застройки);</w:t>
      </w:r>
      <w:r w:rsidRPr="003E48AD">
        <w:rPr>
          <w:rFonts w:ascii="Times New Roman" w:hAnsi="Times New Roman"/>
          <w:color w:val="000000"/>
          <w:sz w:val="28"/>
          <w:szCs w:val="28"/>
        </w:rPr>
        <w:br/>
        <w:t xml:space="preserve">минимальная </w:t>
      </w:r>
      <w:r w:rsidRPr="003E48AD">
        <w:rPr>
          <w:rFonts w:ascii="Times New Roman" w:hAnsi="Times New Roman"/>
          <w:sz w:val="28"/>
          <w:szCs w:val="28"/>
        </w:rPr>
        <w:t>площадь</w:t>
      </w:r>
      <w:r w:rsidRPr="003E48AD">
        <w:rPr>
          <w:rFonts w:ascii="Times New Roman" w:hAnsi="Times New Roman"/>
          <w:color w:val="000000"/>
          <w:sz w:val="28"/>
          <w:szCs w:val="28"/>
        </w:rPr>
        <w:t xml:space="preserve"> земельного участка 600 кв.м. (для земельных участков, предназначенных для размещения домов индивидуальной жилой застройки);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>максимальная (минимальная)  площадь земельных участков для других видов разрешенного использования: «не нормируется»;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>минимальные размеры земельных участков: ширина-17м, длина-36м;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>максимальные размеры земельных участков – ширина-30м, длина-50м;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 максимальное количество этажей: 3;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предельная высота зданий, строений, сооружений – 14м;</w:t>
      </w:r>
      <w:r w:rsidRPr="003E48AD">
        <w:rPr>
          <w:rFonts w:ascii="Times New Roman" w:hAnsi="Times New Roman"/>
          <w:color w:val="000000"/>
          <w:sz w:val="28"/>
          <w:szCs w:val="28"/>
          <w:highlight w:val="yellow"/>
        </w:rPr>
        <w:br/>
      </w:r>
      <w:r w:rsidRPr="003E48AD">
        <w:rPr>
          <w:rFonts w:ascii="Times New Roman" w:hAnsi="Times New Roman"/>
          <w:color w:val="000000"/>
          <w:sz w:val="28"/>
          <w:szCs w:val="28"/>
        </w:rPr>
        <w:t xml:space="preserve"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  </w:t>
      </w:r>
    </w:p>
    <w:p w:rsidR="009A71A2" w:rsidRPr="003E48AD" w:rsidRDefault="009A71A2" w:rsidP="009A71A2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максимальный процент застройки в границах </w:t>
      </w:r>
      <w:r w:rsidRPr="003E48AD">
        <w:rPr>
          <w:rFonts w:ascii="Times New Roman" w:hAnsi="Times New Roman"/>
          <w:sz w:val="28"/>
          <w:szCs w:val="28"/>
        </w:rPr>
        <w:t>земельного участка: 50 процентов.</w:t>
      </w:r>
    </w:p>
    <w:p w:rsidR="009A71A2" w:rsidRPr="003E48AD" w:rsidRDefault="009A71A2" w:rsidP="009A71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>Жилой дом должен отстоять от красной линии улиц не менее чем на 5 м, от красной линии проездов - не менее чем на 3 м. Расстояние от хозяйственных построек до красных линий улиц и проездов должно быть не менее 5 м.</w:t>
      </w:r>
    </w:p>
    <w:p w:rsidR="009A71A2" w:rsidRPr="003E48AD" w:rsidRDefault="009A71A2" w:rsidP="009A71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9A71A2" w:rsidRPr="003E48AD" w:rsidRDefault="009A71A2" w:rsidP="009A71A2">
      <w:pPr>
        <w:pStyle w:val="af0"/>
        <w:jc w:val="both"/>
        <w:rPr>
          <w:b/>
          <w:sz w:val="28"/>
          <w:szCs w:val="28"/>
        </w:rPr>
      </w:pPr>
      <w:r w:rsidRPr="003E48AD">
        <w:rPr>
          <w:b/>
          <w:sz w:val="28"/>
          <w:szCs w:val="28"/>
        </w:rPr>
        <w:t xml:space="preserve">1.3.   п.3 ст. 22 « Зона общественно-деловой   застройки (ОД)» изложить в следующей </w:t>
      </w:r>
    </w:p>
    <w:p w:rsidR="009A71A2" w:rsidRPr="003E48AD" w:rsidRDefault="009A71A2" w:rsidP="009A71A2">
      <w:pPr>
        <w:pStyle w:val="af0"/>
        <w:jc w:val="both"/>
        <w:rPr>
          <w:b/>
          <w:sz w:val="28"/>
          <w:szCs w:val="28"/>
        </w:rPr>
      </w:pPr>
      <w:r w:rsidRPr="003E48AD">
        <w:rPr>
          <w:b/>
          <w:sz w:val="28"/>
          <w:szCs w:val="28"/>
        </w:rPr>
        <w:t xml:space="preserve">          редакции:    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Для зоны ОД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 </w:t>
      </w:r>
      <w:r w:rsidRPr="003E48AD">
        <w:rPr>
          <w:rFonts w:ascii="Times New Roman" w:hAnsi="Times New Roman"/>
          <w:color w:val="000000"/>
          <w:sz w:val="28"/>
          <w:szCs w:val="28"/>
        </w:rPr>
        <w:br/>
        <w:t>Предельные минимальные и максимальные размеры земельных участков, в том числе их площадь - « не нормируются ».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предельная высота зданий, строений, сооружений – 15м;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метров.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</w:r>
      <w:r w:rsidRPr="003E48AD">
        <w:rPr>
          <w:rFonts w:ascii="Times New Roman" w:hAnsi="Times New Roman"/>
          <w:color w:val="000000"/>
          <w:sz w:val="28"/>
          <w:szCs w:val="28"/>
        </w:rPr>
        <w:lastRenderedPageBreak/>
        <w:t>которых запрещено строительство зданий, строений, сооружений – не менее 1м.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Предельное количество этажей - «не нормируется».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</w:p>
    <w:p w:rsidR="009A71A2" w:rsidRPr="003E48AD" w:rsidRDefault="009A71A2" w:rsidP="009A71A2">
      <w:pPr>
        <w:spacing w:after="240"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9A71A2" w:rsidRPr="003E48AD" w:rsidRDefault="009A71A2" w:rsidP="009A71A2">
      <w:pPr>
        <w:pStyle w:val="af0"/>
        <w:jc w:val="both"/>
        <w:rPr>
          <w:b/>
          <w:sz w:val="28"/>
          <w:szCs w:val="28"/>
        </w:rPr>
      </w:pPr>
      <w:r w:rsidRPr="003E48AD">
        <w:rPr>
          <w:b/>
          <w:sz w:val="28"/>
          <w:szCs w:val="28"/>
        </w:rPr>
        <w:t xml:space="preserve">1.4.      п.3 ст.23 « Зона объектов социального назначения  (ОС)» изложить в следующей  редакции:   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Предельное количество этажей - «не нормируются»;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Предельная высота зданий, строений, сооружений – « не нормируется»; 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Здание, строение, сооружение должно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9A71A2" w:rsidRPr="003E48AD" w:rsidRDefault="009A71A2" w:rsidP="009A71A2">
      <w:pPr>
        <w:pStyle w:val="af0"/>
        <w:jc w:val="both"/>
        <w:rPr>
          <w:b/>
          <w:sz w:val="28"/>
          <w:szCs w:val="28"/>
        </w:rPr>
      </w:pPr>
      <w:r w:rsidRPr="003E48AD">
        <w:rPr>
          <w:b/>
          <w:sz w:val="28"/>
          <w:szCs w:val="28"/>
        </w:rPr>
        <w:t xml:space="preserve">1.5.    п.3 ст.24 « Зона производственно-коммерческая  (ПК)» изложить в следующей  редакции:    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Предельное количество этажей - «не нормируются».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Предельная высота зданий, строений, сооружений- «не нормируется»; </w:t>
      </w:r>
    </w:p>
    <w:p w:rsidR="009A71A2" w:rsidRPr="003E48AD" w:rsidRDefault="009A71A2" w:rsidP="009A71A2">
      <w:pPr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  <w:r w:rsidRPr="003E48AD">
        <w:rPr>
          <w:rFonts w:ascii="Times New Roman" w:hAnsi="Times New Roman"/>
          <w:color w:val="000000"/>
          <w:sz w:val="28"/>
          <w:szCs w:val="28"/>
        </w:rPr>
        <w:br/>
      </w:r>
      <w:r w:rsidRPr="003E48AD">
        <w:rPr>
          <w:rFonts w:ascii="Times New Roman" w:hAnsi="Times New Roman"/>
          <w:b/>
          <w:sz w:val="28"/>
          <w:szCs w:val="28"/>
        </w:rPr>
        <w:t>1.6.   п.3 ст.25 « Зона инженерной и транспортной инфраструктуры (ИТ)»</w:t>
      </w:r>
    </w:p>
    <w:p w:rsidR="009A71A2" w:rsidRPr="003E48AD" w:rsidRDefault="009A71A2" w:rsidP="009A71A2">
      <w:pPr>
        <w:pStyle w:val="af0"/>
        <w:jc w:val="both"/>
        <w:rPr>
          <w:b/>
          <w:sz w:val="28"/>
          <w:szCs w:val="28"/>
        </w:rPr>
      </w:pPr>
      <w:r w:rsidRPr="003E48AD">
        <w:rPr>
          <w:b/>
          <w:sz w:val="28"/>
          <w:szCs w:val="28"/>
        </w:rPr>
        <w:t xml:space="preserve">        изложить в следующей  редакции:     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минимальные и максимальные размеры земельных участков, в том числе их площадь - « не нормируются ».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Предельное количество этажей - «не нормируются».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Предельная высота зданий, строений, сооружений – «не нормируется»; </w:t>
      </w:r>
    </w:p>
    <w:p w:rsidR="002D79BD" w:rsidRPr="00C52A45" w:rsidRDefault="009A71A2" w:rsidP="009A71A2">
      <w:pPr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  <w:r w:rsidRPr="003E48AD">
        <w:rPr>
          <w:rFonts w:ascii="Times New Roman" w:hAnsi="Times New Roman"/>
          <w:color w:val="000000"/>
          <w:sz w:val="28"/>
          <w:szCs w:val="28"/>
        </w:rPr>
        <w:br/>
      </w:r>
    </w:p>
    <w:p w:rsidR="009A71A2" w:rsidRPr="003E48AD" w:rsidRDefault="009A71A2" w:rsidP="009A71A2">
      <w:pPr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t>1.7.   п.3 ст.26 «Зона сельскохозяйственного использования (СХ-1)» изложить в следующей</w:t>
      </w:r>
    </w:p>
    <w:p w:rsidR="009A71A2" w:rsidRPr="003E48AD" w:rsidRDefault="009A71A2" w:rsidP="009A71A2">
      <w:pPr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t xml:space="preserve">            редакции :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 :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 Предельные минимальные и максимальные размеры земельных участков, в том числе их площадь - « не нормируются 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Предельное количество этажей - «не нормируются»;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Предельная высота зданий, строений, сооружений - « не нормируется»; 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Максимальный процент застройки в границах земельного участка – «не нормируется». </w:t>
      </w:r>
    </w:p>
    <w:p w:rsidR="009A71A2" w:rsidRPr="003E48AD" w:rsidRDefault="009A71A2" w:rsidP="009A71A2">
      <w:pPr>
        <w:jc w:val="both"/>
        <w:rPr>
          <w:rFonts w:ascii="Times New Roman" w:hAnsi="Times New Roman"/>
          <w:sz w:val="28"/>
          <w:szCs w:val="28"/>
        </w:rPr>
      </w:pPr>
    </w:p>
    <w:p w:rsidR="009A71A2" w:rsidRPr="003E48AD" w:rsidRDefault="009A71A2" w:rsidP="009A71A2">
      <w:pPr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t xml:space="preserve">1.8.    п.3 ст.27 «Зона дачного хозяйства и садоводства (СХ-2)» изложить следующей редакции:  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Для зоны СХ-2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 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br/>
        <w:t xml:space="preserve">максимальная площадь  земельного участка 1500 кв.м. (для земельных участков, находящихся в составе дачных, садоводческих и огороднических  объединений); 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br/>
        <w:t>минимальная площадь земельного участка 300 кв.м. (для земельных участков, находящихся в составе дачных, садоводческих и огороднических  объединений);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максимальная (минимальная) площадь земельного участка для других видов разрешенного использования- « не нормируется»; 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максимальный (минимальный) размер земельного участка - «не нормируется»; </w:t>
      </w:r>
      <w:r w:rsidRPr="003E48AD">
        <w:rPr>
          <w:rFonts w:ascii="Times New Roman" w:hAnsi="Times New Roman"/>
          <w:color w:val="000000"/>
          <w:sz w:val="28"/>
          <w:szCs w:val="28"/>
        </w:rPr>
        <w:br/>
      </w:r>
      <w:r w:rsidRPr="003E48AD">
        <w:rPr>
          <w:rFonts w:ascii="Times New Roman" w:hAnsi="Times New Roman"/>
          <w:color w:val="000000"/>
          <w:sz w:val="28"/>
          <w:szCs w:val="28"/>
        </w:rPr>
        <w:br/>
        <w:t xml:space="preserve">Предельная высота зданий, строений, сооружений – 14 метров; </w:t>
      </w:r>
      <w:r w:rsidRPr="003E48AD">
        <w:rPr>
          <w:rFonts w:ascii="Times New Roman" w:hAnsi="Times New Roman"/>
          <w:color w:val="000000"/>
          <w:sz w:val="28"/>
          <w:szCs w:val="28"/>
        </w:rPr>
        <w:br/>
        <w:t>максимальная высота ограждения между земельными участками, а также между земельными участками и территориями общего пользования: 1,8 метров;</w:t>
      </w:r>
    </w:p>
    <w:p w:rsidR="009A71A2" w:rsidRPr="003E48AD" w:rsidRDefault="009A71A2" w:rsidP="009A71A2">
      <w:pPr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br/>
      </w:r>
      <w:r w:rsidRPr="003E48AD">
        <w:rPr>
          <w:rFonts w:ascii="Times New Roman" w:hAnsi="Times New Roman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1м. </w:t>
      </w:r>
    </w:p>
    <w:p w:rsidR="009A71A2" w:rsidRPr="003E48AD" w:rsidRDefault="009A71A2" w:rsidP="009A71A2">
      <w:pPr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 xml:space="preserve">Предельное количество этажей – 3;  </w:t>
      </w:r>
    </w:p>
    <w:p w:rsidR="002D79BD" w:rsidRPr="00C52A45" w:rsidRDefault="009A71A2" w:rsidP="009A71A2">
      <w:pPr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 – «не нормируется».</w:t>
      </w:r>
      <w:r w:rsidRPr="003E48AD">
        <w:rPr>
          <w:rFonts w:ascii="Times New Roman" w:hAnsi="Times New Roman"/>
          <w:color w:val="000000"/>
          <w:sz w:val="28"/>
          <w:szCs w:val="28"/>
        </w:rPr>
        <w:br/>
      </w:r>
    </w:p>
    <w:p w:rsidR="009A71A2" w:rsidRPr="003E48AD" w:rsidRDefault="009A71A2" w:rsidP="009A71A2">
      <w:pPr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t xml:space="preserve">1.9 .   п.3 ст.28 «Зона природных ландшафтов, неудобий, городских лесов (Р-1)» изложить в     </w:t>
      </w:r>
    </w:p>
    <w:p w:rsidR="009A71A2" w:rsidRPr="003E48AD" w:rsidRDefault="009A71A2" w:rsidP="009A71A2">
      <w:pPr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t xml:space="preserve">          следующей редакции: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lastRenderedPageBreak/>
        <w:t>Для зоны Р-1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 максимальная высота ограждения между земельными участками, а также между земельными участками и территориями общего пользования: 1,8 метров;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br/>
      </w:r>
      <w:r w:rsidRPr="003E48AD">
        <w:rPr>
          <w:rFonts w:ascii="Times New Roman" w:hAnsi="Times New Roman"/>
          <w:sz w:val="28"/>
          <w:szCs w:val="28"/>
        </w:rPr>
        <w:t>Предельные минимальные и максимальные размеры земельных участков, в том числе ихплощадь - « не нормируются »;</w:t>
      </w:r>
    </w:p>
    <w:p w:rsidR="009A71A2" w:rsidRPr="003E48AD" w:rsidRDefault="009A71A2" w:rsidP="009A71A2">
      <w:pPr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9A71A2" w:rsidRPr="003E48AD" w:rsidRDefault="009A71A2" w:rsidP="009A71A2">
      <w:pPr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>Предельное количество этажей - «не нормируются».</w:t>
      </w:r>
    </w:p>
    <w:p w:rsidR="009A71A2" w:rsidRPr="003E48AD" w:rsidRDefault="009A71A2" w:rsidP="009A71A2">
      <w:pPr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 xml:space="preserve">Предельная высота зданий, строений, сооружений – 10 метров; </w:t>
      </w:r>
    </w:p>
    <w:p w:rsidR="009A71A2" w:rsidRPr="003E48AD" w:rsidRDefault="009A71A2" w:rsidP="009A71A2">
      <w:pPr>
        <w:jc w:val="both"/>
        <w:rPr>
          <w:rFonts w:ascii="Times New Roman" w:hAnsi="Times New Roman"/>
          <w:sz w:val="28"/>
          <w:szCs w:val="28"/>
        </w:rPr>
      </w:pPr>
      <w:r w:rsidRPr="003E48AD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 – «не нормируется».</w:t>
      </w:r>
      <w:r w:rsidRPr="003E48AD">
        <w:rPr>
          <w:rFonts w:ascii="Times New Roman" w:hAnsi="Times New Roman"/>
          <w:color w:val="000000"/>
          <w:sz w:val="28"/>
          <w:szCs w:val="28"/>
        </w:rPr>
        <w:br/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t xml:space="preserve">1.10 .   п.3 ст.29 «Зона парков (Р-2)» изложить в следующей редакции: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1м;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Предельное количество этажей - «не нормируются».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Предельная высота зданий, строений, сооружений – «не нормируется»;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71A2" w:rsidRPr="003E48AD" w:rsidRDefault="009A71A2" w:rsidP="009A71A2">
      <w:pPr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lastRenderedPageBreak/>
        <w:t xml:space="preserve">  1.12.    п.3 ст.30  «Зона зеленых насаждений специального назначения (С-1)»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t xml:space="preserve">            изложить в следующей редакции: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менее1м;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Предельное количество этажей - «не нормируются»;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Предельная высота зданий, строений, сооружений- « не нормируется»; </w:t>
      </w:r>
    </w:p>
    <w:p w:rsidR="009A71A2" w:rsidRPr="003E48AD" w:rsidRDefault="009A71A2" w:rsidP="009A71A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</w:p>
    <w:p w:rsidR="009A71A2" w:rsidRPr="003E48AD" w:rsidRDefault="009A71A2" w:rsidP="009A71A2">
      <w:pPr>
        <w:jc w:val="both"/>
        <w:rPr>
          <w:rFonts w:ascii="Times New Roman" w:hAnsi="Times New Roman"/>
          <w:b/>
          <w:sz w:val="28"/>
          <w:szCs w:val="28"/>
        </w:rPr>
      </w:pPr>
      <w:r w:rsidRPr="003E48AD">
        <w:rPr>
          <w:rFonts w:ascii="Times New Roman" w:hAnsi="Times New Roman"/>
          <w:b/>
          <w:sz w:val="28"/>
          <w:szCs w:val="28"/>
        </w:rPr>
        <w:t xml:space="preserve">  1.13.  п.3 ст.31  «Зона размещения объектов захоронения (С-2)» изложить в следующей редакции: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 :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Предельные минимальные и максимальные размеры земельных участков, в том числе их площадь - « не нормируются 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менее1м;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Предельное количество этажей - «не нормируется»;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 xml:space="preserve">Предельная высота зданий, строений, сооружений – «не нормируется»; </w:t>
      </w:r>
    </w:p>
    <w:p w:rsidR="009A71A2" w:rsidRPr="003E48AD" w:rsidRDefault="009A71A2" w:rsidP="009A71A2">
      <w:pPr>
        <w:spacing w:line="1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E48AD">
        <w:rPr>
          <w:rFonts w:ascii="Times New Roman" w:hAnsi="Times New Roman"/>
          <w:color w:val="000000"/>
          <w:sz w:val="28"/>
          <w:szCs w:val="28"/>
        </w:rPr>
        <w:t>Максимальный процент застройки в границах земельного участка – «не нормируется».</w:t>
      </w:r>
    </w:p>
    <w:p w:rsidR="00797FDD" w:rsidRDefault="00797FDD" w:rsidP="00797FDD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7FDD" w:rsidRDefault="00797FDD" w:rsidP="00D42AC3">
      <w:pPr>
        <w:tabs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3D" w:rsidRDefault="00E46C3D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1A2" w:rsidRDefault="009A71A2" w:rsidP="004D1F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71A2" w:rsidSect="0031049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CF" w:rsidRDefault="000101CF" w:rsidP="006D656C">
      <w:pPr>
        <w:spacing w:after="0" w:line="240" w:lineRule="auto"/>
      </w:pPr>
      <w:r>
        <w:separator/>
      </w:r>
    </w:p>
  </w:endnote>
  <w:endnote w:type="continuationSeparator" w:id="1">
    <w:p w:rsidR="000101CF" w:rsidRDefault="000101CF" w:rsidP="006D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CF" w:rsidRDefault="000101CF" w:rsidP="006D656C">
      <w:pPr>
        <w:spacing w:after="0" w:line="240" w:lineRule="auto"/>
      </w:pPr>
      <w:r>
        <w:separator/>
      </w:r>
    </w:p>
  </w:footnote>
  <w:footnote w:type="continuationSeparator" w:id="1">
    <w:p w:rsidR="000101CF" w:rsidRDefault="000101CF" w:rsidP="006D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D6B"/>
    <w:multiLevelType w:val="hybridMultilevel"/>
    <w:tmpl w:val="D9DEB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E6A4F7E"/>
    <w:multiLevelType w:val="multilevel"/>
    <w:tmpl w:val="C57CCCE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AC3"/>
    <w:rsid w:val="000101CF"/>
    <w:rsid w:val="0002553B"/>
    <w:rsid w:val="00047030"/>
    <w:rsid w:val="00086DEF"/>
    <w:rsid w:val="00092468"/>
    <w:rsid w:val="000B3E98"/>
    <w:rsid w:val="000B52E3"/>
    <w:rsid w:val="00121870"/>
    <w:rsid w:val="00134121"/>
    <w:rsid w:val="00146DCF"/>
    <w:rsid w:val="001B5705"/>
    <w:rsid w:val="00252D82"/>
    <w:rsid w:val="00253BD9"/>
    <w:rsid w:val="00256AED"/>
    <w:rsid w:val="0027155E"/>
    <w:rsid w:val="002B2D7D"/>
    <w:rsid w:val="002C5A0C"/>
    <w:rsid w:val="002C7F60"/>
    <w:rsid w:val="002D3D8B"/>
    <w:rsid w:val="002D79BD"/>
    <w:rsid w:val="002E1214"/>
    <w:rsid w:val="002F3F26"/>
    <w:rsid w:val="00310497"/>
    <w:rsid w:val="00335316"/>
    <w:rsid w:val="00365B42"/>
    <w:rsid w:val="00374F39"/>
    <w:rsid w:val="003F3755"/>
    <w:rsid w:val="00492806"/>
    <w:rsid w:val="004D1F7B"/>
    <w:rsid w:val="004F1D71"/>
    <w:rsid w:val="00502288"/>
    <w:rsid w:val="005243A6"/>
    <w:rsid w:val="00535647"/>
    <w:rsid w:val="00617213"/>
    <w:rsid w:val="00672465"/>
    <w:rsid w:val="00681310"/>
    <w:rsid w:val="006C7F2A"/>
    <w:rsid w:val="006D656C"/>
    <w:rsid w:val="007005F0"/>
    <w:rsid w:val="00700CAA"/>
    <w:rsid w:val="00720AEC"/>
    <w:rsid w:val="00722096"/>
    <w:rsid w:val="00740BAC"/>
    <w:rsid w:val="00773233"/>
    <w:rsid w:val="00784F24"/>
    <w:rsid w:val="00793E23"/>
    <w:rsid w:val="00797FDD"/>
    <w:rsid w:val="007D41C4"/>
    <w:rsid w:val="008534B1"/>
    <w:rsid w:val="00890957"/>
    <w:rsid w:val="008C4F74"/>
    <w:rsid w:val="008E4EF3"/>
    <w:rsid w:val="009051AD"/>
    <w:rsid w:val="00906F6A"/>
    <w:rsid w:val="009231D4"/>
    <w:rsid w:val="009669F1"/>
    <w:rsid w:val="0096758D"/>
    <w:rsid w:val="00976BBF"/>
    <w:rsid w:val="009A71A2"/>
    <w:rsid w:val="009E1AB4"/>
    <w:rsid w:val="00A304EB"/>
    <w:rsid w:val="00A648FD"/>
    <w:rsid w:val="00A81B86"/>
    <w:rsid w:val="00AB57EC"/>
    <w:rsid w:val="00AC7ADD"/>
    <w:rsid w:val="00B26083"/>
    <w:rsid w:val="00B61939"/>
    <w:rsid w:val="00BA4754"/>
    <w:rsid w:val="00BF39CC"/>
    <w:rsid w:val="00BF42E8"/>
    <w:rsid w:val="00C07D06"/>
    <w:rsid w:val="00C52A45"/>
    <w:rsid w:val="00CA55C4"/>
    <w:rsid w:val="00CC20E0"/>
    <w:rsid w:val="00D02880"/>
    <w:rsid w:val="00D0667C"/>
    <w:rsid w:val="00D22FC9"/>
    <w:rsid w:val="00D35191"/>
    <w:rsid w:val="00D42AC3"/>
    <w:rsid w:val="00D5674C"/>
    <w:rsid w:val="00DA57E9"/>
    <w:rsid w:val="00E077D6"/>
    <w:rsid w:val="00E46C3D"/>
    <w:rsid w:val="00E52DF2"/>
    <w:rsid w:val="00EB396C"/>
    <w:rsid w:val="00EE7CD7"/>
    <w:rsid w:val="00F3441B"/>
    <w:rsid w:val="00F64418"/>
    <w:rsid w:val="00F64AD6"/>
    <w:rsid w:val="00F70BD1"/>
    <w:rsid w:val="00F76A94"/>
    <w:rsid w:val="00FB5B37"/>
    <w:rsid w:val="00FB6150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A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42A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42AC3"/>
    <w:pPr>
      <w:ind w:left="720"/>
      <w:contextualSpacing/>
    </w:pPr>
  </w:style>
  <w:style w:type="paragraph" w:customStyle="1" w:styleId="Postan">
    <w:name w:val="Postan"/>
    <w:basedOn w:val="a"/>
    <w:rsid w:val="00D42A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2A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4D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0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D65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65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656C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2D3D8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2D3D8B"/>
    <w:rPr>
      <w:sz w:val="20"/>
      <w:szCs w:val="20"/>
    </w:rPr>
  </w:style>
  <w:style w:type="paragraph" w:styleId="ae">
    <w:name w:val="Body Text Indent"/>
    <w:basedOn w:val="a"/>
    <w:link w:val="af"/>
    <w:unhideWhenUsed/>
    <w:rsid w:val="002D3D8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2D3D8B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2D3D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Normal (Web)"/>
    <w:basedOn w:val="a"/>
    <w:rsid w:val="002D3D8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446B-7981-4107-A508-3BA6B55E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2017-03-17T07:23:00Z</cp:lastPrinted>
  <dcterms:created xsi:type="dcterms:W3CDTF">2017-03-17T06:52:00Z</dcterms:created>
  <dcterms:modified xsi:type="dcterms:W3CDTF">2017-03-17T07:52:00Z</dcterms:modified>
</cp:coreProperties>
</file>