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22" w:rsidRPr="00D56463" w:rsidRDefault="00692E22" w:rsidP="00140280">
      <w:pPr>
        <w:pStyle w:val="a3"/>
        <w:ind w:right="463"/>
        <w:rPr>
          <w:b/>
          <w:sz w:val="24"/>
        </w:rPr>
      </w:pPr>
      <w:r w:rsidRPr="00D56463">
        <w:rPr>
          <w:b/>
          <w:sz w:val="24"/>
        </w:rPr>
        <w:t xml:space="preserve">                                                                                   </w:t>
      </w:r>
      <w:r w:rsidR="00FE6DBA">
        <w:rPr>
          <w:b/>
          <w:sz w:val="24"/>
        </w:rPr>
        <w:t xml:space="preserve">                          </w:t>
      </w:r>
    </w:p>
    <w:p w:rsidR="00140280" w:rsidRPr="00D56463" w:rsidRDefault="00140280" w:rsidP="00140280">
      <w:pPr>
        <w:pStyle w:val="a3"/>
        <w:ind w:right="463"/>
        <w:rPr>
          <w:b/>
          <w:sz w:val="24"/>
        </w:rPr>
      </w:pPr>
      <w:r w:rsidRPr="00D56463">
        <w:rPr>
          <w:b/>
          <w:sz w:val="24"/>
        </w:rPr>
        <w:t xml:space="preserve">СОБРАНИЕ ДЕПУТАТОВ </w:t>
      </w:r>
    </w:p>
    <w:p w:rsidR="00140280" w:rsidRPr="00D56463" w:rsidRDefault="00140280" w:rsidP="00140280">
      <w:pPr>
        <w:pStyle w:val="a3"/>
        <w:ind w:right="463"/>
        <w:rPr>
          <w:b/>
          <w:sz w:val="24"/>
        </w:rPr>
      </w:pPr>
      <w:r w:rsidRPr="00D56463">
        <w:rPr>
          <w:b/>
          <w:sz w:val="24"/>
        </w:rPr>
        <w:t>ВАРЕНОВСКОГО СЕЛЬСКОГО ПОСЕЛЕНИЯ</w:t>
      </w:r>
    </w:p>
    <w:p w:rsidR="00140280" w:rsidRPr="00D56463" w:rsidRDefault="00140280" w:rsidP="00140280">
      <w:pPr>
        <w:pBdr>
          <w:bottom w:val="single" w:sz="12" w:space="1" w:color="auto"/>
        </w:pBdr>
        <w:ind w:right="463"/>
        <w:jc w:val="center"/>
        <w:rPr>
          <w:b/>
        </w:rPr>
      </w:pPr>
      <w:r w:rsidRPr="00D56463">
        <w:rPr>
          <w:b/>
        </w:rPr>
        <w:t>НЕКЛИНОВСКОГО РАЙОНА РОСТОВСКОЙ ОБЛАСТИ</w:t>
      </w:r>
    </w:p>
    <w:p w:rsidR="00140280" w:rsidRPr="00D56463" w:rsidRDefault="00140280" w:rsidP="00140280">
      <w:pPr>
        <w:jc w:val="center"/>
        <w:rPr>
          <w:b/>
        </w:rPr>
      </w:pPr>
    </w:p>
    <w:p w:rsidR="00140280" w:rsidRPr="00D56463" w:rsidRDefault="00140280" w:rsidP="00140280">
      <w:pPr>
        <w:jc w:val="center"/>
      </w:pPr>
      <w:r w:rsidRPr="00D56463">
        <w:rPr>
          <w:b/>
        </w:rPr>
        <w:t xml:space="preserve">РЕШЕНИЕ </w:t>
      </w:r>
    </w:p>
    <w:p w:rsidR="00140280" w:rsidRPr="00D56463" w:rsidRDefault="00140280" w:rsidP="00140280"/>
    <w:p w:rsidR="00140280" w:rsidRPr="00D56463" w:rsidRDefault="00140280" w:rsidP="00140280">
      <w:pPr>
        <w:jc w:val="center"/>
      </w:pPr>
      <w:r w:rsidRPr="00D56463">
        <w:rPr>
          <w:bCs/>
        </w:rPr>
        <w:t xml:space="preserve">О внесении изменений в решение Собрания депутатов </w:t>
      </w:r>
      <w:r w:rsidRPr="00D56463">
        <w:t>Вареновского сельского поселения</w:t>
      </w:r>
      <w:r w:rsidRPr="00D56463">
        <w:rPr>
          <w:bCs/>
        </w:rPr>
        <w:t xml:space="preserve"> </w:t>
      </w:r>
      <w:r w:rsidR="00692E22" w:rsidRPr="00D56463">
        <w:rPr>
          <w:bCs/>
        </w:rPr>
        <w:t>от 21.10.2016</w:t>
      </w:r>
      <w:r w:rsidRPr="00D56463">
        <w:rPr>
          <w:bCs/>
        </w:rPr>
        <w:t xml:space="preserve"> № 17 «Об утверждении Положения о порядке выплаты ежемесячной квалификационной надбавки к должностному окладу  муниципальным служащим </w:t>
      </w:r>
      <w:r w:rsidRPr="00D56463">
        <w:t>муниципального образования «</w:t>
      </w:r>
      <w:proofErr w:type="spellStart"/>
      <w:r w:rsidRPr="00D56463">
        <w:t>Вареновское</w:t>
      </w:r>
      <w:proofErr w:type="spellEnd"/>
      <w:r w:rsidRPr="00D56463">
        <w:t xml:space="preserve"> сельское поселение»</w:t>
      </w:r>
    </w:p>
    <w:p w:rsidR="00140280" w:rsidRPr="00D56463" w:rsidRDefault="00140280" w:rsidP="00140280">
      <w:pPr>
        <w:jc w:val="center"/>
      </w:pPr>
    </w:p>
    <w:p w:rsidR="00140280" w:rsidRPr="00D56463" w:rsidRDefault="00140280" w:rsidP="00140280">
      <w:pPr>
        <w:jc w:val="both"/>
        <w:rPr>
          <w:b/>
        </w:rPr>
      </w:pPr>
      <w:r w:rsidRPr="00D56463">
        <w:rPr>
          <w:b/>
        </w:rPr>
        <w:t xml:space="preserve">           Принято </w:t>
      </w:r>
    </w:p>
    <w:p w:rsidR="00140280" w:rsidRPr="00D56463" w:rsidRDefault="00140280" w:rsidP="00140280">
      <w:pPr>
        <w:jc w:val="both"/>
        <w:rPr>
          <w:b/>
        </w:rPr>
      </w:pPr>
      <w:r w:rsidRPr="00D56463">
        <w:rPr>
          <w:b/>
        </w:rPr>
        <w:t xml:space="preserve">Собранием депутатов                                             </w:t>
      </w:r>
      <w:r w:rsidR="00FE6DBA">
        <w:rPr>
          <w:b/>
        </w:rPr>
        <w:t xml:space="preserve">                                   «24»  ноября </w:t>
      </w:r>
      <w:r w:rsidRPr="00D56463">
        <w:rPr>
          <w:b/>
        </w:rPr>
        <w:t xml:space="preserve">2017 года </w:t>
      </w:r>
    </w:p>
    <w:p w:rsidR="00140280" w:rsidRPr="00D56463" w:rsidRDefault="00140280" w:rsidP="00140280">
      <w:pPr>
        <w:jc w:val="both"/>
        <w:rPr>
          <w:b/>
        </w:rPr>
      </w:pPr>
    </w:p>
    <w:p w:rsidR="00140280" w:rsidRPr="00D56463" w:rsidRDefault="00140280" w:rsidP="00140280">
      <w:pPr>
        <w:jc w:val="both"/>
        <w:rPr>
          <w:b/>
        </w:rPr>
      </w:pPr>
    </w:p>
    <w:p w:rsidR="00140280" w:rsidRPr="00D56463" w:rsidRDefault="00692E22" w:rsidP="00692E22">
      <w:pPr>
        <w:jc w:val="both"/>
      </w:pPr>
      <w:r w:rsidRPr="00D56463">
        <w:t xml:space="preserve">     </w:t>
      </w:r>
      <w:proofErr w:type="gramStart"/>
      <w:r w:rsidR="00140280" w:rsidRPr="00D56463">
        <w:t xml:space="preserve">В целях определения порядка выплаты </w:t>
      </w:r>
      <w:r w:rsidR="00140280" w:rsidRPr="00D56463">
        <w:rPr>
          <w:bCs/>
        </w:rPr>
        <w:t>ежемесячной квалификационной</w:t>
      </w:r>
      <w:r w:rsidRPr="00D56463">
        <w:rPr>
          <w:bCs/>
        </w:rPr>
        <w:t xml:space="preserve"> надбавки к должностному окладу</w:t>
      </w:r>
      <w:r w:rsidR="00140280" w:rsidRPr="00D56463">
        <w:rPr>
          <w:bCs/>
        </w:rPr>
        <w:t xml:space="preserve"> муниципальным служащим </w:t>
      </w:r>
      <w:r w:rsidRPr="00D56463">
        <w:t>муниципального образования «</w:t>
      </w:r>
      <w:proofErr w:type="spellStart"/>
      <w:r w:rsidRPr="00D56463">
        <w:t>Вареновское</w:t>
      </w:r>
      <w:proofErr w:type="spellEnd"/>
      <w:r w:rsidRPr="00D56463">
        <w:t xml:space="preserve"> сельское поселение»</w:t>
      </w:r>
      <w:r w:rsidR="00140280" w:rsidRPr="00D56463">
        <w:t>, в соответствии с Федеральным законом от 02 марта 2007 года № 25-ФЗ «О муниципальной службе в Российской</w:t>
      </w:r>
      <w:r w:rsidRPr="00D56463">
        <w:t xml:space="preserve"> Федерации», Областным законом </w:t>
      </w:r>
      <w:r w:rsidR="00140280" w:rsidRPr="00D56463">
        <w:t>от 9 октября 2007 года № 786-ЗС «О муниципальной службе в Ростовской области», Постановлением Правительства Ростовской области</w:t>
      </w:r>
      <w:r w:rsidRPr="00D56463">
        <w:t xml:space="preserve"> </w:t>
      </w:r>
      <w:r w:rsidR="00140280" w:rsidRPr="00D56463">
        <w:t>от 10 ноября 2011 года № 116 «О</w:t>
      </w:r>
      <w:proofErr w:type="gramEnd"/>
      <w:r w:rsidR="00140280" w:rsidRPr="00D56463">
        <w:t xml:space="preserve"> </w:t>
      </w:r>
      <w:proofErr w:type="gramStart"/>
      <w:r w:rsidR="00140280" w:rsidRPr="00D56463">
        <w:t>нормативах</w:t>
      </w:r>
      <w:proofErr w:type="gramEnd"/>
      <w:r w:rsidR="00140280" w:rsidRPr="00D56463"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муниципального образования «</w:t>
      </w:r>
      <w:proofErr w:type="spellStart"/>
      <w:r w:rsidRPr="00D56463">
        <w:t>Вареновское</w:t>
      </w:r>
      <w:proofErr w:type="spellEnd"/>
      <w:r w:rsidRPr="00D56463">
        <w:t xml:space="preserve"> сельское поселение</w:t>
      </w:r>
      <w:r w:rsidR="00140280" w:rsidRPr="00D56463">
        <w:t xml:space="preserve">», Собрание депутатов </w:t>
      </w:r>
      <w:r w:rsidRPr="00D56463">
        <w:t>Вареновского сельского поселения</w:t>
      </w:r>
    </w:p>
    <w:p w:rsidR="00140280" w:rsidRPr="00D56463" w:rsidRDefault="00140280" w:rsidP="00140280">
      <w:pPr>
        <w:ind w:firstLine="708"/>
        <w:jc w:val="center"/>
      </w:pPr>
      <w:r w:rsidRPr="00D56463">
        <w:t>РЕШИЛО:</w:t>
      </w:r>
    </w:p>
    <w:p w:rsidR="00140280" w:rsidRPr="00D56463" w:rsidRDefault="00140280" w:rsidP="00140280">
      <w:pPr>
        <w:ind w:firstLine="960"/>
        <w:jc w:val="both"/>
      </w:pPr>
    </w:p>
    <w:p w:rsidR="00140280" w:rsidRPr="00D56463" w:rsidRDefault="00140280" w:rsidP="00140280">
      <w:pPr>
        <w:ind w:firstLine="708"/>
        <w:jc w:val="both"/>
      </w:pPr>
      <w:r w:rsidRPr="00D56463">
        <w:t xml:space="preserve">1. </w:t>
      </w:r>
      <w:r w:rsidRPr="00D56463">
        <w:rPr>
          <w:bCs/>
        </w:rPr>
        <w:t xml:space="preserve">Внести изменения в решение Собрания депутатов </w:t>
      </w:r>
      <w:r w:rsidR="00692E22" w:rsidRPr="00D56463">
        <w:t>Вареновского сельского поселения</w:t>
      </w:r>
      <w:r w:rsidR="00692E22" w:rsidRPr="00D56463">
        <w:rPr>
          <w:bCs/>
        </w:rPr>
        <w:t xml:space="preserve"> от 21.10.2016 № 17</w:t>
      </w:r>
      <w:r w:rsidRPr="00D56463">
        <w:rPr>
          <w:bCs/>
        </w:rPr>
        <w:t xml:space="preserve"> «Об утверждении Положения о порядке выплаты ежемесячной квалификационной надбавки к должностному окладу  муниципальным служащим </w:t>
      </w:r>
      <w:r w:rsidR="00692E22" w:rsidRPr="00D56463">
        <w:t>муниципального образования «</w:t>
      </w:r>
      <w:proofErr w:type="spellStart"/>
      <w:r w:rsidR="00692E22" w:rsidRPr="00D56463">
        <w:t>Вареновское</w:t>
      </w:r>
      <w:proofErr w:type="spellEnd"/>
      <w:r w:rsidR="00692E22" w:rsidRPr="00D56463">
        <w:t xml:space="preserve"> сельское поселение»</w:t>
      </w:r>
      <w:r w:rsidRPr="00D56463">
        <w:rPr>
          <w:bCs/>
        </w:rPr>
        <w:t xml:space="preserve"> изложив пункт 4 приложения 1 к решению в следующей редакции:</w:t>
      </w:r>
    </w:p>
    <w:p w:rsidR="00692E22" w:rsidRDefault="00140280" w:rsidP="00D56463">
      <w:pPr>
        <w:ind w:firstLine="840"/>
        <w:jc w:val="both"/>
        <w:rPr>
          <w:bCs/>
        </w:rPr>
      </w:pPr>
      <w:r w:rsidRPr="00D56463">
        <w:t>«4. Выплата ежемесячной квалификационной надбавки к должностному окладу муниципальным служащим производится дифференцированно в</w:t>
      </w:r>
      <w:r w:rsidRPr="00D56463">
        <w:rPr>
          <w:bCs/>
        </w:rPr>
        <w:t xml:space="preserve"> зависимости от занимаемой должности в следующих размерах:</w:t>
      </w:r>
    </w:p>
    <w:p w:rsidR="00662733" w:rsidRPr="00D56463" w:rsidRDefault="00662733" w:rsidP="00D56463">
      <w:pPr>
        <w:ind w:firstLine="840"/>
        <w:jc w:val="both"/>
        <w:rPr>
          <w:bCs/>
        </w:rPr>
      </w:pPr>
    </w:p>
    <w:tbl>
      <w:tblPr>
        <w:tblW w:w="10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5"/>
        <w:gridCol w:w="5093"/>
      </w:tblGrid>
      <w:tr w:rsidR="00140280" w:rsidRPr="00D56463" w:rsidTr="00060599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center"/>
            </w:pPr>
            <w:r w:rsidRPr="00D56463">
              <w:t>Муниципальным служащим: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center"/>
            </w:pPr>
            <w:r w:rsidRPr="00D56463">
              <w:t>Процентов от должностного оклада</w:t>
            </w:r>
          </w:p>
        </w:tc>
      </w:tr>
      <w:tr w:rsidR="00140280" w:rsidRPr="00D56463" w:rsidTr="00060599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both"/>
            </w:pPr>
            <w:r w:rsidRPr="00D56463">
              <w:t>Высшей группы должностей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center"/>
            </w:pPr>
            <w:r w:rsidRPr="00D56463">
              <w:t>до 50%</w:t>
            </w:r>
          </w:p>
        </w:tc>
      </w:tr>
      <w:tr w:rsidR="00140280" w:rsidRPr="00D56463" w:rsidTr="00060599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both"/>
            </w:pPr>
            <w:r w:rsidRPr="00D56463">
              <w:t>Главной группы должностей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center"/>
            </w:pPr>
            <w:r w:rsidRPr="00D56463">
              <w:t>до 50 %</w:t>
            </w:r>
          </w:p>
        </w:tc>
      </w:tr>
      <w:tr w:rsidR="00140280" w:rsidRPr="00D56463" w:rsidTr="00060599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both"/>
            </w:pPr>
            <w:r w:rsidRPr="00D56463">
              <w:t>Ведущей группы должностей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center"/>
            </w:pPr>
            <w:r w:rsidRPr="00D56463">
              <w:t>до 40%</w:t>
            </w:r>
          </w:p>
        </w:tc>
      </w:tr>
      <w:tr w:rsidR="00140280" w:rsidRPr="00D56463" w:rsidTr="00060599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both"/>
            </w:pPr>
            <w:r w:rsidRPr="00D56463">
              <w:t>Старшей и младшей группы должностей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0" w:rsidRPr="00D56463" w:rsidRDefault="00140280" w:rsidP="00060599">
            <w:pPr>
              <w:tabs>
                <w:tab w:val="left" w:pos="0"/>
              </w:tabs>
              <w:jc w:val="center"/>
            </w:pPr>
            <w:r w:rsidRPr="00D56463">
              <w:t>до 35 %».</w:t>
            </w:r>
          </w:p>
        </w:tc>
      </w:tr>
    </w:tbl>
    <w:p w:rsidR="00662733" w:rsidRDefault="00662733" w:rsidP="00140280">
      <w:pPr>
        <w:ind w:firstLine="708"/>
        <w:jc w:val="both"/>
        <w:rPr>
          <w:bCs/>
        </w:rPr>
      </w:pPr>
    </w:p>
    <w:p w:rsidR="00140280" w:rsidRPr="00D56463" w:rsidRDefault="00140280" w:rsidP="00140280">
      <w:pPr>
        <w:ind w:firstLine="708"/>
        <w:jc w:val="both"/>
        <w:rPr>
          <w:bCs/>
        </w:rPr>
      </w:pPr>
      <w:r w:rsidRPr="00D56463">
        <w:rPr>
          <w:bCs/>
        </w:rPr>
        <w:t xml:space="preserve">2. Решение вступает в силу 1 января 2018 года. </w:t>
      </w:r>
    </w:p>
    <w:p w:rsidR="00FE6DBA" w:rsidRDefault="00692E22" w:rsidP="00692E22">
      <w:pPr>
        <w:autoSpaceDE w:val="0"/>
        <w:adjustRightInd w:val="0"/>
        <w:ind w:firstLine="540"/>
        <w:jc w:val="both"/>
        <w:outlineLvl w:val="0"/>
        <w:rPr>
          <w:bCs/>
          <w:color w:val="000000"/>
          <w:spacing w:val="-1"/>
        </w:rPr>
      </w:pPr>
      <w:r w:rsidRPr="00D56463">
        <w:t xml:space="preserve">   </w:t>
      </w:r>
      <w:r w:rsidR="00140280" w:rsidRPr="00D56463">
        <w:t>3</w:t>
      </w:r>
      <w:r w:rsidRPr="00D56463">
        <w:rPr>
          <w:color w:val="000000"/>
        </w:rPr>
        <w:t xml:space="preserve"> </w:t>
      </w:r>
      <w:proofErr w:type="gramStart"/>
      <w:r w:rsidRPr="00D56463">
        <w:rPr>
          <w:color w:val="000000"/>
        </w:rPr>
        <w:t>Контроль за</w:t>
      </w:r>
      <w:proofErr w:type="gramEnd"/>
      <w:r w:rsidRPr="00D56463">
        <w:rPr>
          <w:color w:val="000000"/>
        </w:rPr>
        <w:t xml:space="preserve"> исполнением настоящего решения возложить на постоянную комиссию </w:t>
      </w:r>
      <w:r w:rsidRPr="00D56463">
        <w:rPr>
          <w:bCs/>
          <w:color w:val="000000"/>
          <w:spacing w:val="-1"/>
        </w:rPr>
        <w:t>по вопросам местного самоуправления, социальной политики, торговли, бытового обслуживания,</w:t>
      </w:r>
    </w:p>
    <w:p w:rsidR="00FE6DBA" w:rsidRDefault="00FE6DBA" w:rsidP="00692E22">
      <w:pPr>
        <w:autoSpaceDE w:val="0"/>
        <w:adjustRightInd w:val="0"/>
        <w:ind w:firstLine="540"/>
        <w:jc w:val="both"/>
        <w:outlineLvl w:val="0"/>
        <w:rPr>
          <w:bCs/>
          <w:color w:val="000000"/>
          <w:spacing w:val="-1"/>
        </w:rPr>
      </w:pPr>
    </w:p>
    <w:p w:rsidR="00FE6DBA" w:rsidRDefault="00FE6DBA" w:rsidP="00692E22">
      <w:pPr>
        <w:autoSpaceDE w:val="0"/>
        <w:adjustRightInd w:val="0"/>
        <w:ind w:firstLine="540"/>
        <w:jc w:val="both"/>
        <w:outlineLvl w:val="0"/>
        <w:rPr>
          <w:bCs/>
          <w:color w:val="000000"/>
          <w:spacing w:val="-1"/>
        </w:rPr>
      </w:pPr>
    </w:p>
    <w:p w:rsidR="00FE6DBA" w:rsidRDefault="00FE6DBA" w:rsidP="00692E22">
      <w:pPr>
        <w:autoSpaceDE w:val="0"/>
        <w:adjustRightInd w:val="0"/>
        <w:ind w:firstLine="540"/>
        <w:jc w:val="both"/>
        <w:outlineLvl w:val="0"/>
        <w:rPr>
          <w:bCs/>
          <w:color w:val="000000"/>
          <w:spacing w:val="-1"/>
        </w:rPr>
      </w:pPr>
    </w:p>
    <w:p w:rsidR="00FE6DBA" w:rsidRDefault="00FE6DBA" w:rsidP="00692E22">
      <w:pPr>
        <w:autoSpaceDE w:val="0"/>
        <w:adjustRightInd w:val="0"/>
        <w:ind w:firstLine="540"/>
        <w:jc w:val="both"/>
        <w:outlineLvl w:val="0"/>
        <w:rPr>
          <w:bCs/>
          <w:color w:val="000000"/>
          <w:spacing w:val="-1"/>
        </w:rPr>
      </w:pPr>
    </w:p>
    <w:p w:rsidR="00692E22" w:rsidRDefault="00692E22" w:rsidP="00FE6DBA">
      <w:pPr>
        <w:autoSpaceDE w:val="0"/>
        <w:adjustRightInd w:val="0"/>
        <w:ind w:firstLine="540"/>
        <w:jc w:val="both"/>
        <w:outlineLvl w:val="0"/>
      </w:pPr>
      <w:r w:rsidRPr="00D56463">
        <w:rPr>
          <w:bCs/>
          <w:color w:val="000000"/>
          <w:spacing w:val="-1"/>
        </w:rPr>
        <w:t xml:space="preserve"> жилищно-коммунального хозяйства, транспорта, связи, благоустройства и охране общественного порядка</w:t>
      </w:r>
      <w:r w:rsidRPr="00D56463">
        <w:t xml:space="preserve"> (председатель Цыганков И.А.).</w:t>
      </w:r>
    </w:p>
    <w:p w:rsidR="009676E3" w:rsidRDefault="009676E3" w:rsidP="009676E3">
      <w:pPr>
        <w:autoSpaceDE w:val="0"/>
        <w:adjustRightInd w:val="0"/>
        <w:jc w:val="both"/>
        <w:outlineLvl w:val="0"/>
      </w:pPr>
    </w:p>
    <w:p w:rsidR="00FE6DBA" w:rsidRDefault="00FE6DBA" w:rsidP="009676E3">
      <w:pPr>
        <w:autoSpaceDE w:val="0"/>
        <w:adjustRightInd w:val="0"/>
        <w:jc w:val="both"/>
        <w:outlineLvl w:val="0"/>
      </w:pPr>
    </w:p>
    <w:p w:rsidR="00FE6DBA" w:rsidRDefault="00FE6DBA" w:rsidP="009676E3">
      <w:pPr>
        <w:autoSpaceDE w:val="0"/>
        <w:adjustRightInd w:val="0"/>
        <w:jc w:val="both"/>
        <w:outlineLvl w:val="0"/>
      </w:pPr>
    </w:p>
    <w:p w:rsidR="00FE6DBA" w:rsidRDefault="00FE6DBA" w:rsidP="009676E3">
      <w:pPr>
        <w:autoSpaceDE w:val="0"/>
        <w:adjustRightInd w:val="0"/>
        <w:jc w:val="both"/>
        <w:outlineLvl w:val="0"/>
      </w:pPr>
    </w:p>
    <w:p w:rsidR="009676E3" w:rsidRPr="00D56463" w:rsidRDefault="009676E3" w:rsidP="009676E3">
      <w:pPr>
        <w:autoSpaceDE w:val="0"/>
        <w:adjustRightInd w:val="0"/>
        <w:jc w:val="both"/>
        <w:outlineLvl w:val="0"/>
      </w:pPr>
    </w:p>
    <w:p w:rsidR="00692E22" w:rsidRPr="00D56463" w:rsidRDefault="00692E22" w:rsidP="00692E22">
      <w:pPr>
        <w:jc w:val="both"/>
      </w:pPr>
      <w:r w:rsidRPr="00D56463">
        <w:t>Председатель Собрания депутатов -</w:t>
      </w:r>
      <w:r w:rsidRPr="00D56463">
        <w:tab/>
      </w:r>
    </w:p>
    <w:p w:rsidR="00692E22" w:rsidRPr="00D56463" w:rsidRDefault="00692E22" w:rsidP="00692E22">
      <w:pPr>
        <w:jc w:val="both"/>
      </w:pPr>
      <w:r w:rsidRPr="00D56463">
        <w:t>глава Вареновского сельского поселения</w:t>
      </w:r>
      <w:r w:rsidRPr="00D56463">
        <w:tab/>
        <w:t xml:space="preserve">                    </w:t>
      </w:r>
      <w:r w:rsidR="00662733">
        <w:t xml:space="preserve">                                    </w:t>
      </w:r>
      <w:r w:rsidRPr="00D56463">
        <w:t xml:space="preserve">         С.С. Бондаренко</w:t>
      </w:r>
    </w:p>
    <w:p w:rsidR="00692E22" w:rsidRPr="00D56463" w:rsidRDefault="00692E22" w:rsidP="00692E22">
      <w:pPr>
        <w:jc w:val="both"/>
      </w:pPr>
    </w:p>
    <w:p w:rsidR="00692E22" w:rsidRPr="00D56463" w:rsidRDefault="00692E22" w:rsidP="00692E22">
      <w:pPr>
        <w:jc w:val="both"/>
      </w:pPr>
      <w:r w:rsidRPr="00D56463">
        <w:t>село Вареновка</w:t>
      </w:r>
    </w:p>
    <w:p w:rsidR="00692E22" w:rsidRPr="00D56463" w:rsidRDefault="00662733" w:rsidP="00692E22">
      <w:r>
        <w:t xml:space="preserve">«24» ноября </w:t>
      </w:r>
      <w:r w:rsidR="00692E22" w:rsidRPr="00D56463">
        <w:t>2017 года</w:t>
      </w:r>
    </w:p>
    <w:p w:rsidR="00692E22" w:rsidRPr="00662733" w:rsidRDefault="00692E22" w:rsidP="00692E22">
      <w:pPr>
        <w:rPr>
          <w:b/>
        </w:rPr>
      </w:pPr>
      <w:r w:rsidRPr="00662733">
        <w:rPr>
          <w:b/>
        </w:rPr>
        <w:t xml:space="preserve"> № </w:t>
      </w:r>
      <w:r w:rsidR="00192402">
        <w:rPr>
          <w:b/>
        </w:rPr>
        <w:t>68</w:t>
      </w:r>
    </w:p>
    <w:p w:rsidR="00692E22" w:rsidRPr="00D56463" w:rsidRDefault="00692E22" w:rsidP="00692E22"/>
    <w:p w:rsidR="00140280" w:rsidRPr="00D56463" w:rsidRDefault="00140280" w:rsidP="00140280">
      <w:pPr>
        <w:jc w:val="both"/>
      </w:pPr>
    </w:p>
    <w:p w:rsidR="00140280" w:rsidRDefault="00140280">
      <w:bookmarkStart w:id="0" w:name="_GoBack"/>
      <w:bookmarkEnd w:id="0"/>
    </w:p>
    <w:sectPr w:rsidR="0014028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C0"/>
    <w:rsid w:val="00140280"/>
    <w:rsid w:val="00192402"/>
    <w:rsid w:val="001A5ECC"/>
    <w:rsid w:val="00662733"/>
    <w:rsid w:val="00692E22"/>
    <w:rsid w:val="007C7FAC"/>
    <w:rsid w:val="009676E3"/>
    <w:rsid w:val="00B34CC0"/>
    <w:rsid w:val="00D56463"/>
    <w:rsid w:val="00D66C49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40280"/>
    <w:pPr>
      <w:widowControl/>
      <w:suppressAutoHyphens w:val="0"/>
      <w:jc w:val="center"/>
      <w:textAlignment w:val="auto"/>
    </w:pPr>
    <w:rPr>
      <w:rFonts w:eastAsia="Times New Roman" w:cs="Times New Roman"/>
      <w:kern w:val="0"/>
      <w:sz w:val="28"/>
    </w:rPr>
  </w:style>
  <w:style w:type="character" w:customStyle="1" w:styleId="a4">
    <w:name w:val="Название Знак"/>
    <w:basedOn w:val="a0"/>
    <w:link w:val="a3"/>
    <w:rsid w:val="00140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46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463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40280"/>
    <w:pPr>
      <w:widowControl/>
      <w:suppressAutoHyphens w:val="0"/>
      <w:jc w:val="center"/>
      <w:textAlignment w:val="auto"/>
    </w:pPr>
    <w:rPr>
      <w:rFonts w:eastAsia="Times New Roman" w:cs="Times New Roman"/>
      <w:kern w:val="0"/>
      <w:sz w:val="28"/>
    </w:rPr>
  </w:style>
  <w:style w:type="character" w:customStyle="1" w:styleId="a4">
    <w:name w:val="Название Знак"/>
    <w:basedOn w:val="a0"/>
    <w:link w:val="a3"/>
    <w:rsid w:val="00140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46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463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cp:lastPrinted>2017-11-29T06:14:00Z</cp:lastPrinted>
  <dcterms:created xsi:type="dcterms:W3CDTF">2017-11-14T09:31:00Z</dcterms:created>
  <dcterms:modified xsi:type="dcterms:W3CDTF">2017-11-29T06:14:00Z</dcterms:modified>
</cp:coreProperties>
</file>