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Сведения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 w:val="false"/>
          <w:color w:val="000000" w:themeColor="text1"/>
          <w:sz w:val="28"/>
          <w:szCs w:val="28"/>
        </w:rPr>
        <w:t>о доходах, об имуществе и обязательствах имущественного характера, представленные Главой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 w:val="false"/>
          <w:color w:val="000000" w:themeColor="text1"/>
          <w:sz w:val="28"/>
          <w:szCs w:val="28"/>
        </w:rPr>
        <w:t>администрации Вареновского сельского поселения за период с 1 января 2019 года по 31 декабря 2019 года</w:t>
      </w:r>
    </w:p>
    <w:p>
      <w:pPr>
        <w:pStyle w:val="Normal"/>
        <w:rPr/>
      </w:pPr>
      <w:r>
        <w:rPr/>
      </w:r>
    </w:p>
    <w:tbl>
      <w:tblPr>
        <w:tblW w:w="14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"/>
        <w:gridCol w:w="1627"/>
        <w:gridCol w:w="1614"/>
        <w:gridCol w:w="1062"/>
        <w:gridCol w:w="1669"/>
        <w:gridCol w:w="1419"/>
        <w:gridCol w:w="959"/>
        <w:gridCol w:w="1168"/>
        <w:gridCol w:w="1236"/>
        <w:gridCol w:w="13"/>
        <w:gridCol w:w="1394"/>
        <w:gridCol w:w="984"/>
        <w:gridCol w:w="859"/>
        <w:gridCol w:w="23"/>
      </w:tblGrid>
      <w:tr>
        <w:trPr>
          <w:trHeight w:val="720" w:hRule="atLeast"/>
        </w:trPr>
        <w:tc>
          <w:tcPr>
            <w:tcW w:w="55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61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06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6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  <w:tc>
          <w:tcPr>
            <w:tcW w:w="354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Перечень объектов недвижимого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имущества, принадлежащих на праве собственности</w:t>
            </w:r>
          </w:p>
        </w:tc>
        <w:tc>
          <w:tcPr>
            <w:tcW w:w="124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</w: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Перечень объектов недвижимого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имущества, находящихся в пользовании</w:t>
            </w:r>
          </w:p>
        </w:tc>
      </w:tr>
      <w:tr>
        <w:trPr>
          <w:trHeight w:val="480" w:hRule="atLeast"/>
        </w:trPr>
        <w:tc>
          <w:tcPr>
            <w:tcW w:w="552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27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4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062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69" w:type="dxa"/>
            <w:vMerge w:val="continue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0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10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12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140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Янчевский Сергей Владимирович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Глава администрации</w:t>
            </w:r>
          </w:p>
        </w:tc>
        <w:tc>
          <w:tcPr>
            <w:tcW w:w="10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705 146,84</w:t>
            </w:r>
          </w:p>
        </w:tc>
        <w:tc>
          <w:tcPr>
            <w:tcW w:w="1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 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(индивидуальная)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cs="Calibri"/>
                <w:sz w:val="20"/>
                <w:szCs w:val="20"/>
              </w:rPr>
              <w:t xml:space="preserve"> (общая долевая 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</w:rPr>
            </w:pPr>
            <w:r>
              <w:rPr>
                <w:rFonts w:eastAsia="Times New Roman" w:cs="Calibr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</w:rPr>
            </w:pPr>
            <w:r>
              <w:rPr>
                <w:rFonts w:eastAsia="Times New Roman" w:cs="Calibr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</w:rPr>
            </w:pPr>
            <w:r>
              <w:rPr>
                <w:rFonts w:eastAsia="Times New Roman" w:cs="Calibri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color="auto" w:fill="DFD8E8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5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70056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 w:customStyle="1">
    <w:name w:val="Подзаголовок Знак"/>
    <w:basedOn w:val="DefaultParagraphFont"/>
    <w:link w:val="a5"/>
    <w:uiPriority w:val="11"/>
    <w:qFormat/>
    <w:rsid w:val="0070056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70056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Title"/>
    <w:basedOn w:val="Normal"/>
    <w:next w:val="Normal"/>
    <w:link w:val="a4"/>
    <w:uiPriority w:val="10"/>
    <w:qFormat/>
    <w:rsid w:val="0070056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6"/>
    <w:uiPriority w:val="11"/>
    <w:qFormat/>
    <w:rsid w:val="0070056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LibreOffice/6.4.1.2$Windows_X86_64 LibreOffice_project/4d224e95b98b138af42a64d84056446d09082932</Application>
  <Pages>2</Pages>
  <Words>146</Words>
  <Characters>972</Characters>
  <CharactersWithSpaces>1061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2016-04-14T07:37:00Z</dcterms:created>
  <dc:creator>Владелец</dc:creator>
  <dc:description/>
  <dc:language>ru-RU</dc:language>
  <cp:lastModifiedBy/>
  <dcterms:modified xsi:type="dcterms:W3CDTF">2020-07-07T09:54:28Z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